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FE" w:rsidRPr="00363FFE" w:rsidRDefault="00363FFE">
      <w:pPr>
        <w:rPr>
          <w:b/>
          <w:bCs/>
          <w:noProof/>
          <w:color w:val="FF0000"/>
          <w:sz w:val="28"/>
          <w:szCs w:val="28"/>
        </w:rPr>
      </w:pPr>
      <w:r w:rsidRPr="00363FFE">
        <w:rPr>
          <w:b/>
          <w:bCs/>
          <w:noProof/>
          <w:color w:val="FF0000"/>
          <w:sz w:val="28"/>
          <w:szCs w:val="28"/>
        </w:rPr>
        <w:t>Use Cornelius Fichtner’</w:t>
      </w:r>
      <w:r>
        <w:rPr>
          <w:b/>
          <w:bCs/>
          <w:noProof/>
          <w:color w:val="FF0000"/>
          <w:sz w:val="28"/>
          <w:szCs w:val="28"/>
        </w:rPr>
        <w:t>s photo</w:t>
      </w:r>
      <w:r w:rsidRPr="00363FFE">
        <w:rPr>
          <w:b/>
          <w:bCs/>
          <w:noProof/>
          <w:color w:val="FF0000"/>
          <w:sz w:val="28"/>
          <w:szCs w:val="28"/>
        </w:rPr>
        <w:t xml:space="preserve"> that was on page 14 of the June issue of CP</w:t>
      </w:r>
    </w:p>
    <w:p w:rsidR="00601D85" w:rsidRDefault="00363FFE">
      <w:r>
        <w:t>Deciding to get a Project Management Professional (PMP)® credential is a big step in a Project Manager's career, and it can be a time-consuming and difficult journey.</w:t>
      </w:r>
      <w:r>
        <w:br/>
      </w:r>
      <w:r>
        <w:br/>
        <w:t>Simplify this and read Cornelius' new, free eBook "</w:t>
      </w:r>
      <w:hyperlink r:id="rId5" w:tgtFrame="_blank" w:history="1">
        <w:r>
          <w:rPr>
            <w:rStyle w:val="Hyperlink"/>
          </w:rPr>
          <w:t>The 10 Secrets to Becoming a PMP</w:t>
        </w:r>
      </w:hyperlink>
      <w:r>
        <w:t xml:space="preserve">". Cornelius </w:t>
      </w:r>
      <w:proofErr w:type="spellStart"/>
      <w:r>
        <w:t>Fichtner</w:t>
      </w:r>
      <w:proofErr w:type="spellEnd"/>
      <w:r>
        <w:t xml:space="preserve">, PMP, CSM is the brilliant mind behind the PM </w:t>
      </w:r>
      <w:proofErr w:type="spellStart"/>
      <w:r>
        <w:t>PrepCast</w:t>
      </w:r>
      <w:proofErr w:type="spellEnd"/>
      <w:r>
        <w:t>.</w:t>
      </w:r>
      <w:r>
        <w:br/>
      </w:r>
      <w:r>
        <w:br/>
        <w:t xml:space="preserve">These 10 Secrets are the result from teaching almost 25,000 students in preparation for their PMP Exam with The Project Management </w:t>
      </w:r>
      <w:proofErr w:type="spellStart"/>
      <w:r>
        <w:t>PrepCast</w:t>
      </w:r>
      <w:proofErr w:type="spellEnd"/>
      <w:r>
        <w:t>. They are action items, which, if followed, will make exam preparation easier and less expensive.</w:t>
      </w:r>
      <w:r>
        <w:br/>
      </w:r>
      <w:r>
        <w:br/>
        <w:t>It is, however, important to realize that the 10 Secrets will not make studying any easier or simplify passing the PMP exam. PMP aspirants are still going to have to study hard and stay focused. But the 10 Secrets are the step-by-step approach to preparing for and passing the PMP Exam.</w:t>
      </w:r>
      <w:r>
        <w:br/>
      </w:r>
      <w:r>
        <w:br/>
        <w:t xml:space="preserve">The free </w:t>
      </w:r>
      <w:proofErr w:type="spellStart"/>
      <w:r>
        <w:t>ebook</w:t>
      </w:r>
      <w:proofErr w:type="spellEnd"/>
      <w:r>
        <w:t xml:space="preserve"> can be downloaded from this link:  </w:t>
      </w:r>
      <w:hyperlink r:id="rId6" w:history="1">
        <w:r w:rsidRPr="008F148C">
          <w:rPr>
            <w:rStyle w:val="Hyperlink"/>
          </w:rPr>
          <w:t>http://www.pm-prepcast.com/secrets</w:t>
        </w:r>
      </w:hyperlink>
      <w:r>
        <w:t xml:space="preserve"> </w:t>
      </w:r>
    </w:p>
    <w:p w:rsidR="00363FFE" w:rsidRDefault="00363FFE"/>
    <w:p w:rsidR="00363FFE" w:rsidRDefault="00363FFE" w:rsidP="00363FFE">
      <w:pPr>
        <w:rPr>
          <w:b/>
          <w:bCs/>
          <w:color w:val="FF0000"/>
        </w:rPr>
      </w:pPr>
      <w:r w:rsidRPr="00363FFE">
        <w:rPr>
          <w:b/>
          <w:bCs/>
          <w:color w:val="FF0000"/>
        </w:rPr>
        <w:t>PLEASE PUT PMI SYDNEY PMP PREP SESSIONS AD AT THE BOTTOM OF THIS ARTICLE</w:t>
      </w:r>
      <w:r w:rsidR="00F30F2E">
        <w:rPr>
          <w:b/>
          <w:bCs/>
          <w:color w:val="FF0000"/>
        </w:rPr>
        <w:t>. The Register Now image is hyperlinked.</w:t>
      </w:r>
      <w:bookmarkStart w:id="0" w:name="_GoBack"/>
      <w:bookmarkEnd w:id="0"/>
    </w:p>
    <w:p w:rsidR="00363FFE" w:rsidRPr="008538D5" w:rsidRDefault="008538D5" w:rsidP="008538D5">
      <w:pPr>
        <w:rPr>
          <w:rFonts w:ascii="Arial" w:hAnsi="Arial" w:cs="Arial"/>
          <w:b/>
          <w:bCs/>
          <w:color w:val="000080"/>
          <w:sz w:val="32"/>
          <w:szCs w:val="32"/>
        </w:rPr>
      </w:pPr>
      <w:r w:rsidRPr="008538D5">
        <w:rPr>
          <w:rFonts w:ascii="Arial" w:hAnsi="Arial" w:cs="Arial"/>
          <w:b/>
          <w:bCs/>
          <w:noProof/>
          <w:color w:val="000080"/>
          <w:sz w:val="32"/>
          <w:szCs w:val="32"/>
        </w:rPr>
        <w:drawing>
          <wp:anchor distT="0" distB="0" distL="47625" distR="47625" simplePos="0" relativeHeight="251661312" behindDoc="0" locked="0" layoutInCell="1" allowOverlap="0" wp14:anchorId="5F248885" wp14:editId="17963DB8">
            <wp:simplePos x="0" y="0"/>
            <wp:positionH relativeFrom="column">
              <wp:posOffset>4626610</wp:posOffset>
            </wp:positionH>
            <wp:positionV relativeFrom="line">
              <wp:posOffset>1097280</wp:posOffset>
            </wp:positionV>
            <wp:extent cx="952500" cy="952500"/>
            <wp:effectExtent l="0" t="0" r="0" b="0"/>
            <wp:wrapSquare wrapText="bothSides"/>
            <wp:docPr id="3" name="Picture 3" descr="register-n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ster-now">
                      <a:hlinkClick r:id="rId8" tooltip="&quot;PMI Sydney Chapter Event Clara Chorley&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FF0000"/>
        </w:rPr>
        <mc:AlternateContent>
          <mc:Choice Requires="wps">
            <w:drawing>
              <wp:anchor distT="0" distB="0" distL="114300" distR="114300" simplePos="0" relativeHeight="251659264" behindDoc="0" locked="0" layoutInCell="1" allowOverlap="1" wp14:anchorId="7735B82B" wp14:editId="62E7513D">
                <wp:simplePos x="0" y="0"/>
                <wp:positionH relativeFrom="column">
                  <wp:posOffset>-22860</wp:posOffset>
                </wp:positionH>
                <wp:positionV relativeFrom="paragraph">
                  <wp:posOffset>358775</wp:posOffset>
                </wp:positionV>
                <wp:extent cx="5768340" cy="1836420"/>
                <wp:effectExtent l="0" t="0" r="22860" b="11430"/>
                <wp:wrapNone/>
                <wp:docPr id="2" name="Rounded Rectangle 2"/>
                <wp:cNvGraphicFramePr/>
                <a:graphic xmlns:a="http://schemas.openxmlformats.org/drawingml/2006/main">
                  <a:graphicData uri="http://schemas.microsoft.com/office/word/2010/wordprocessingShape">
                    <wps:wsp>
                      <wps:cNvSpPr/>
                      <wps:spPr>
                        <a:xfrm>
                          <a:off x="0" y="0"/>
                          <a:ext cx="5768340" cy="18364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3FFE" w:rsidRPr="00363FFE" w:rsidRDefault="00363FFE" w:rsidP="00363FFE">
                            <w:r w:rsidRPr="00363FFE">
                              <w:t>PMI Sydney Chapter offe</w:t>
                            </w:r>
                            <w:r>
                              <w:t xml:space="preserve">rs PMP/CAPM Preparation classes. </w:t>
                            </w:r>
                            <w:r w:rsidRPr="00363FFE">
                              <w:t>Members receive a 50% discount!</w:t>
                            </w:r>
                          </w:p>
                          <w:p w:rsidR="00363FFE" w:rsidRDefault="00363FFE" w:rsidP="00363FFE">
                            <w:r w:rsidRPr="00363FFE">
                              <w:t>These sessions run monthly, over two Tuesday evenings 6-9pm, at a convenient North Sydney Location. The classes are very popular and book out</w:t>
                            </w:r>
                            <w:r w:rsidR="008538D5">
                              <w:t xml:space="preserve"> quickly</w:t>
                            </w:r>
                            <w:r w:rsidRPr="00363FFE">
                              <w:t xml:space="preserve"> each month.</w:t>
                            </w:r>
                          </w:p>
                          <w:p w:rsidR="008538D5" w:rsidRDefault="008538D5" w:rsidP="00363FFE">
                            <w:r>
                              <w:t>Go to the Events Listing on our website to register for the next session.</w:t>
                            </w:r>
                          </w:p>
                          <w:p w:rsidR="00363FFE" w:rsidRPr="00363FFE" w:rsidRDefault="00363FFE" w:rsidP="00363FFE">
                            <w:r w:rsidRPr="00363FFE">
                              <w:t xml:space="preserve">To find out more about our PMP/CAPM Prep classes, </w:t>
                            </w:r>
                            <w:hyperlink r:id="rId10" w:history="1">
                              <w:r w:rsidRPr="00363FFE">
                                <w:rPr>
                                  <w:rStyle w:val="Hyperlink"/>
                                </w:rPr>
                                <w:t>click here</w:t>
                              </w:r>
                            </w:hyperlink>
                            <w:r w:rsidRPr="00363FFE">
                              <w:t>.</w:t>
                            </w:r>
                          </w:p>
                          <w:p w:rsidR="00363FFE" w:rsidRDefault="00363FFE" w:rsidP="00363F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1.8pt;margin-top:28.25pt;width:454.2pt;height:14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" fillcolor="#4f81bd [3204]" strokecolor="#243f60 [1604]" strokeweight="2pt">
                <v:textbox>
                  <w:txbxContent>
                    <w:p w:rsidR="00363FFE" w:rsidRPr="00363FFE" w:rsidRDefault="00363FFE" w:rsidP="00363FFE">
                      <w:r w:rsidRPr="00363FFE">
                        <w:t>PMI Sydney Chapter offe</w:t>
                      </w:r>
                      <w:r>
                        <w:t xml:space="preserve">rs PMP/CAPM Preparation classes. </w:t>
                      </w:r>
                      <w:r w:rsidRPr="00363FFE">
                        <w:t>Members receive a 50% discount!</w:t>
                      </w:r>
                    </w:p>
                    <w:p w:rsidR="00363FFE" w:rsidRDefault="00363FFE" w:rsidP="00363FFE">
                      <w:r w:rsidRPr="00363FFE">
                        <w:t>These sessions run monthly, over two Tuesday evenings 6-9pm, at a convenient North Sydney Location. The classes are very popular and book out</w:t>
                      </w:r>
                      <w:r w:rsidR="008538D5">
                        <w:t xml:space="preserve"> quickly</w:t>
                      </w:r>
                      <w:r w:rsidRPr="00363FFE">
                        <w:t xml:space="preserve"> each month.</w:t>
                      </w:r>
                    </w:p>
                    <w:p w:rsidR="008538D5" w:rsidRDefault="008538D5" w:rsidP="00363FFE">
                      <w:r>
                        <w:t>Go to the Events Listing on our website to register for the next session.</w:t>
                      </w:r>
                    </w:p>
                    <w:p w:rsidR="00363FFE" w:rsidRPr="00363FFE" w:rsidRDefault="00363FFE" w:rsidP="00363FFE">
                      <w:r w:rsidRPr="00363FFE">
                        <w:t xml:space="preserve">To find out more about our PMP/CAPM Prep classes, </w:t>
                      </w:r>
                      <w:hyperlink r:id="rId11" w:history="1">
                        <w:r w:rsidRPr="00363FFE">
                          <w:rPr>
                            <w:rStyle w:val="Hyperlink"/>
                          </w:rPr>
                          <w:t>click here</w:t>
                        </w:r>
                      </w:hyperlink>
                      <w:r w:rsidRPr="00363FFE">
                        <w:t>.</w:t>
                      </w:r>
                    </w:p>
                    <w:p w:rsidR="00363FFE" w:rsidRDefault="00363FFE" w:rsidP="00363FFE">
                      <w:pPr>
                        <w:jc w:val="center"/>
                      </w:pPr>
                    </w:p>
                  </w:txbxContent>
                </v:textbox>
              </v:roundrect>
            </w:pict>
          </mc:Fallback>
        </mc:AlternateContent>
      </w:r>
      <w:r w:rsidRPr="008538D5">
        <w:rPr>
          <w:rFonts w:ascii="Arial" w:hAnsi="Arial" w:cs="Arial"/>
          <w:b/>
          <w:bCs/>
          <w:color w:val="000080"/>
          <w:sz w:val="32"/>
          <w:szCs w:val="32"/>
        </w:rPr>
        <w:t>PMP</w:t>
      </w:r>
      <w:r>
        <w:rPr>
          <w:rFonts w:ascii="Arial" w:hAnsi="Arial" w:cs="Arial"/>
          <w:b/>
          <w:bCs/>
          <w:color w:val="000080"/>
          <w:sz w:val="32"/>
          <w:szCs w:val="32"/>
        </w:rPr>
        <w:t>/CAPM Preparation at PMI Sydney</w:t>
      </w:r>
      <w:hyperlink r:id="rId12" w:tooltip="PMI Sydney Chapter Event Clara Chorley" w:history="1"/>
    </w:p>
    <w:sectPr w:rsidR="00363FFE" w:rsidRPr="00853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FE"/>
    <w:rsid w:val="00363FFE"/>
    <w:rsid w:val="00601D85"/>
    <w:rsid w:val="008538D5"/>
    <w:rsid w:val="00F30F2E"/>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FFE"/>
    <w:rPr>
      <w:color w:val="0000FF"/>
      <w:u w:val="single"/>
    </w:rPr>
  </w:style>
  <w:style w:type="paragraph" w:styleId="BalloonText">
    <w:name w:val="Balloon Text"/>
    <w:basedOn w:val="Normal"/>
    <w:link w:val="BalloonTextChar"/>
    <w:uiPriority w:val="99"/>
    <w:semiHidden/>
    <w:unhideWhenUsed/>
    <w:rsid w:val="0036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FFE"/>
    <w:rPr>
      <w:color w:val="0000FF"/>
      <w:u w:val="single"/>
    </w:rPr>
  </w:style>
  <w:style w:type="paragraph" w:styleId="BalloonText">
    <w:name w:val="Balloon Text"/>
    <w:basedOn w:val="Normal"/>
    <w:link w:val="BalloonTextChar"/>
    <w:uiPriority w:val="99"/>
    <w:semiHidden/>
    <w:unhideWhenUsed/>
    <w:rsid w:val="0036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isydney.org/index.php?option=com_dtregister&amp;Itemid=200&amp;eventId=233&amp;controller=event&amp;task=individual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misydney.org/index.php?option=com_dtregister&amp;task=category&amp;list1=1&amp;list2=2&amp;list3=3&amp;list4=5&amp;list5=7&amp;list7=9&amp;list8=11&amp;Itemid=200" TargetMode="External"/><Relationship Id="rId12" Type="http://schemas.openxmlformats.org/officeDocument/2006/relationships/hyperlink" Target="http://pmisydney.org/index.php?option=com_dtregister&amp;Itemid=200&amp;eventId=233&amp;controller=event&amp;task=individualRegis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m-prepcast.com/secrets" TargetMode="External"/><Relationship Id="rId11" Type="http://schemas.openxmlformats.org/officeDocument/2006/relationships/hyperlink" Target="http://pmisydney.org/index.php?option=com_content&amp;view=article&amp;id=244&amp;Itemid=0" TargetMode="External"/><Relationship Id="rId5" Type="http://schemas.openxmlformats.org/officeDocument/2006/relationships/hyperlink" Target="http://www.pm-prepcast.com/secrets" TargetMode="External"/><Relationship Id="rId10" Type="http://schemas.openxmlformats.org/officeDocument/2006/relationships/hyperlink" Target="http://pmisydney.org/index.php?option=com_content&amp;view=article&amp;id=244&amp;Itemid=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Hitachi Data Systems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 Data Systems</dc:creator>
  <cp:lastModifiedBy>Hitachi Data Systems</cp:lastModifiedBy>
  <cp:revision>2</cp:revision>
  <dcterms:created xsi:type="dcterms:W3CDTF">2013-08-05T00:37:00Z</dcterms:created>
  <dcterms:modified xsi:type="dcterms:W3CDTF">2013-08-05T00:52:00Z</dcterms:modified>
</cp:coreProperties>
</file>