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AF" w:rsidRPr="00E117AF" w:rsidRDefault="00E117AF" w:rsidP="00E117AF">
      <w:pPr>
        <w:jc w:val="center"/>
        <w:rPr>
          <w:b/>
          <w:bCs/>
          <w:color w:val="17365D" w:themeColor="text2" w:themeShade="BF"/>
          <w:sz w:val="32"/>
          <w:szCs w:val="32"/>
        </w:rPr>
      </w:pPr>
      <w:r w:rsidRPr="00E117AF">
        <w:rPr>
          <w:b/>
          <w:bCs/>
          <w:color w:val="17365D" w:themeColor="text2" w:themeShade="BF"/>
          <w:sz w:val="32"/>
          <w:szCs w:val="32"/>
        </w:rPr>
        <w:t>Interested in what’s happening at PMI around the world?</w:t>
      </w:r>
    </w:p>
    <w:p w:rsidR="00E117AF" w:rsidRDefault="00E117AF" w:rsidP="00E117AF">
      <w:pPr>
        <w:jc w:val="center"/>
      </w:pPr>
      <w:r>
        <w:t xml:space="preserve">Visit our </w:t>
      </w:r>
      <w:hyperlink r:id="rId5" w:history="1">
        <w:r w:rsidRPr="00E117AF">
          <w:rPr>
            <w:rStyle w:val="Hyperlink"/>
          </w:rPr>
          <w:t>Global Events</w:t>
        </w:r>
      </w:hyperlink>
      <w:r>
        <w:t xml:space="preserve"> webpage for information on upcoming PMI conferences, regional meetings and symposiums around the globe.</w:t>
      </w:r>
    </w:p>
    <w:p w:rsidR="00E117AF" w:rsidRDefault="00E117AF" w:rsidP="00E117AF">
      <w:pPr>
        <w:jc w:val="center"/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215640" cy="1178376"/>
            <wp:effectExtent l="0" t="0" r="3810" b="3175"/>
            <wp:docPr id="1" name="Picture 1" descr="http://www.bka.net/images/mtg_glob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ka.net/images/mtg_glob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082" cy="117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810"/>
        <w:gridCol w:w="2744"/>
      </w:tblGrid>
      <w:tr w:rsidR="00E117AF" w:rsidTr="00E117A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117AF" w:rsidRDefault="00E117AF">
            <w:pPr>
              <w:spacing w:before="240" w:after="240"/>
              <w:rPr>
                <w:rFonts w:ascii="Arial" w:hAnsi="Arial" w:cs="Arial"/>
                <w:color w:val="525253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8A1CA"/>
              </w:rPr>
              <w:drawing>
                <wp:inline distT="0" distB="0" distL="0" distR="0" wp14:anchorId="56971ED2" wp14:editId="7E8640F7">
                  <wp:extent cx="1417320" cy="716280"/>
                  <wp:effectExtent l="0" t="0" r="0" b="7620"/>
                  <wp:docPr id="2" name="Picture 2" descr="lousiana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usiana">
                            <a:hlinkClick r:id="rId7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117AF" w:rsidRDefault="00E117AF">
            <w:pPr>
              <w:rPr>
                <w:rFonts w:ascii="Arial" w:hAnsi="Arial" w:cs="Arial"/>
                <w:color w:val="525253"/>
                <w:sz w:val="24"/>
                <w:szCs w:val="24"/>
              </w:rPr>
            </w:pPr>
            <w:hyperlink r:id="rId9" w:tgtFrame="_blank" w:history="1">
              <w:r>
                <w:rPr>
                  <w:rStyle w:val="Hyperlink"/>
                  <w:rFonts w:ascii="Arial" w:hAnsi="Arial" w:cs="Arial"/>
                </w:rPr>
                <w:t>PMI</w:t>
              </w:r>
              <w:r>
                <w:rPr>
                  <w:rStyle w:val="Hyperlink"/>
                  <w:rFonts w:ascii="Arial" w:hAnsi="Arial" w:cs="Arial"/>
                  <w:b/>
                  <w:bCs/>
                  <w:color w:val="444444"/>
                  <w:sz w:val="15"/>
                  <w:szCs w:val="15"/>
                  <w:bdr w:val="none" w:sz="0" w:space="0" w:color="auto" w:frame="1"/>
                  <w:vertAlign w:val="superscript"/>
                </w:rPr>
                <w:t>®</w:t>
              </w:r>
              <w:r>
                <w:rPr>
                  <w:rStyle w:val="Hyperlink"/>
                  <w:rFonts w:ascii="Arial" w:hAnsi="Arial" w:cs="Arial"/>
                </w:rPr>
                <w:t xml:space="preserve"> Global Congress 2013-North America</w:t>
              </w:r>
            </w:hyperlink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E117AF" w:rsidRDefault="00E117AF">
            <w:pPr>
              <w:rPr>
                <w:rFonts w:ascii="Arial" w:hAnsi="Arial" w:cs="Arial"/>
                <w:color w:val="525253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color w:val="525253"/>
              </w:rPr>
              <w:t>26-29 Oct, 2013</w:t>
            </w:r>
            <w:r>
              <w:rPr>
                <w:rFonts w:ascii="Arial" w:hAnsi="Arial" w:cs="Arial"/>
                <w:b/>
                <w:bCs/>
                <w:color w:val="525253"/>
              </w:rPr>
              <w:br/>
            </w:r>
            <w:r>
              <w:rPr>
                <w:rFonts w:ascii="Arial" w:hAnsi="Arial" w:cs="Arial"/>
                <w:color w:val="525253"/>
              </w:rPr>
              <w:t>New Orleans, Louisiana, USA</w:t>
            </w:r>
          </w:p>
        </w:tc>
        <w:bookmarkStart w:id="0" w:name="_GoBack"/>
        <w:bookmarkEnd w:id="0"/>
      </w:tr>
    </w:tbl>
    <w:p w:rsidR="00E117AF" w:rsidRDefault="00E117AF" w:rsidP="00E117AF">
      <w:pPr>
        <w:jc w:val="center"/>
      </w:pPr>
    </w:p>
    <w:sectPr w:rsidR="00E11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7AF"/>
    <w:rsid w:val="00D90173"/>
    <w:rsid w:val="00E1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7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A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17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7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7A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11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9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09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4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82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61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4697">
                                              <w:marLeft w:val="75"/>
                                              <w:marRight w:val="75"/>
                                              <w:marTop w:val="75"/>
                                              <w:marBottom w:val="75"/>
                                              <w:divBdr>
                                                <w:top w:val="single" w:sz="6" w:space="0" w:color="DEDEDE"/>
                                                <w:left w:val="single" w:sz="6" w:space="15" w:color="DEDEDE"/>
                                                <w:bottom w:val="single" w:sz="6" w:space="8" w:color="DEDEDE"/>
                                                <w:right w:val="single" w:sz="6" w:space="15" w:color="DEDEDE"/>
                                              </w:divBdr>
                                              <w:divsChild>
                                                <w:div w:id="129239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564650">
                                                      <w:marLeft w:val="-30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5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57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67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copevents.pmi.org/schedulingconference?WT.mc_id=2013PMISchedConfPMIorgEvC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pmisydney.org/index.php?option=com_content&amp;view=category&amp;layout=blog&amp;id=150&amp;Itemid=1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ongresses.pmi.org/NorthAmerica201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Hitachi Data Systems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Hitachi Data Systems</dc:creator>
  <cp:lastModifiedBy>Hitachi Data Systems</cp:lastModifiedBy>
  <cp:revision>1</cp:revision>
  <dcterms:created xsi:type="dcterms:W3CDTF">2013-08-05T01:21:00Z</dcterms:created>
  <dcterms:modified xsi:type="dcterms:W3CDTF">2013-08-05T01:27:00Z</dcterms:modified>
</cp:coreProperties>
</file>