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BD" w:rsidRPr="00031E4E" w:rsidRDefault="00164A38" w:rsidP="00EB08FB">
      <w:pPr>
        <w:pStyle w:val="NormalWeb"/>
        <w:spacing w:line="336" w:lineRule="atLeast"/>
        <w:rPr>
          <w:b/>
          <w:bCs/>
          <w:color w:val="37424A"/>
        </w:rPr>
      </w:pPr>
      <w:r>
        <w:rPr>
          <w:b/>
          <w:bCs/>
          <w:noProof/>
          <w:color w:val="37424A"/>
          <w:lang w:eastAsia="en-AU"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09370" cy="12954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checchia.jpg"/>
                    <pic:cNvPicPr/>
                  </pic:nvPicPr>
                  <pic:blipFill>
                    <a:blip r:embed="rId9">
                      <a:extLst>
                        <a:ext uri="{28A0092B-C50C-407E-A947-70E740481C1C}">
                          <a14:useLocalDpi xmlns:a14="http://schemas.microsoft.com/office/drawing/2010/main" val="0"/>
                        </a:ext>
                      </a:extLst>
                    </a:blip>
                    <a:stretch>
                      <a:fillRect/>
                    </a:stretch>
                  </pic:blipFill>
                  <pic:spPr>
                    <a:xfrm>
                      <a:off x="0" y="0"/>
                      <a:ext cx="1309370" cy="129540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6C76BD" w:rsidRPr="00031E4E">
        <w:rPr>
          <w:b/>
          <w:bCs/>
          <w:color w:val="37424A"/>
        </w:rPr>
        <w:t xml:space="preserve">PMI Sydney Chapter </w:t>
      </w:r>
      <w:r w:rsidR="00EB08FB">
        <w:rPr>
          <w:b/>
          <w:bCs/>
          <w:color w:val="37424A"/>
        </w:rPr>
        <w:t xml:space="preserve">– 2013 what a great year! </w:t>
      </w:r>
    </w:p>
    <w:p w:rsidR="00EB08FB" w:rsidRDefault="00EB08FB" w:rsidP="00EB08FB">
      <w:pPr>
        <w:pStyle w:val="NormalWeb"/>
        <w:spacing w:line="336" w:lineRule="atLeast"/>
        <w:rPr>
          <w:color w:val="37424A"/>
        </w:rPr>
      </w:pPr>
      <w:r>
        <w:rPr>
          <w:color w:val="37424A"/>
        </w:rPr>
        <w:t xml:space="preserve">On behalf of Amany Nuseibeh and as the incoming 2014 PMI Sydney Chapter President, I would like to thank our </w:t>
      </w:r>
      <w:r w:rsidR="00A8238D">
        <w:rPr>
          <w:color w:val="37424A"/>
        </w:rPr>
        <w:t xml:space="preserve">2013 </w:t>
      </w:r>
      <w:r>
        <w:rPr>
          <w:color w:val="37424A"/>
        </w:rPr>
        <w:t>members, pa</w:t>
      </w:r>
      <w:r w:rsidR="00A8238D">
        <w:rPr>
          <w:color w:val="37424A"/>
        </w:rPr>
        <w:t>rtners and sponsors,</w:t>
      </w:r>
      <w:r>
        <w:rPr>
          <w:color w:val="37424A"/>
        </w:rPr>
        <w:t xml:space="preserve"> and wish you and your family a Merry Christmas. May 2014 </w:t>
      </w:r>
      <w:proofErr w:type="gramStart"/>
      <w:r>
        <w:rPr>
          <w:color w:val="37424A"/>
        </w:rPr>
        <w:t>be</w:t>
      </w:r>
      <w:proofErr w:type="gramEnd"/>
      <w:r>
        <w:rPr>
          <w:color w:val="37424A"/>
        </w:rPr>
        <w:t xml:space="preserve"> filled with joy, success and harmony. </w:t>
      </w:r>
    </w:p>
    <w:p w:rsidR="00EB08FB" w:rsidRDefault="00EB08FB" w:rsidP="00180BDB">
      <w:pPr>
        <w:pStyle w:val="NormalWeb"/>
        <w:spacing w:line="336" w:lineRule="atLeast"/>
        <w:rPr>
          <w:color w:val="37424A"/>
        </w:rPr>
      </w:pPr>
      <w:r>
        <w:rPr>
          <w:color w:val="37424A"/>
        </w:rPr>
        <w:t>I would like to take a brief momen</w:t>
      </w:r>
      <w:r w:rsidR="00180BDB">
        <w:rPr>
          <w:color w:val="37424A"/>
        </w:rPr>
        <w:t xml:space="preserve">t to </w:t>
      </w:r>
      <w:r w:rsidR="00A8238D">
        <w:rPr>
          <w:color w:val="37424A"/>
        </w:rPr>
        <w:t>look back at the past year – and what a year it was! Th</w:t>
      </w:r>
      <w:r>
        <w:rPr>
          <w:color w:val="37424A"/>
        </w:rPr>
        <w:t>e board members, volu</w:t>
      </w:r>
      <w:r w:rsidR="00180BDB">
        <w:rPr>
          <w:color w:val="37424A"/>
        </w:rPr>
        <w:t xml:space="preserve">nteers, </w:t>
      </w:r>
      <w:r>
        <w:rPr>
          <w:color w:val="37424A"/>
        </w:rPr>
        <w:t xml:space="preserve">sponsors and </w:t>
      </w:r>
      <w:r w:rsidR="00180BDB">
        <w:rPr>
          <w:color w:val="37424A"/>
        </w:rPr>
        <w:t>partners</w:t>
      </w:r>
      <w:r>
        <w:rPr>
          <w:color w:val="37424A"/>
        </w:rPr>
        <w:t xml:space="preserve"> rolled</w:t>
      </w:r>
      <w:r w:rsidR="00180BDB">
        <w:rPr>
          <w:color w:val="37424A"/>
        </w:rPr>
        <w:t xml:space="preserve"> up </w:t>
      </w:r>
      <w:r>
        <w:rPr>
          <w:color w:val="37424A"/>
        </w:rPr>
        <w:t xml:space="preserve"> their sleeves again to deliver great initiatives in support of the chapter’s mission which is to “server our members and promote the art, science and benefit of project management to organisations and communities” . The 3 most important initiatives undertook by the chapter </w:t>
      </w:r>
      <w:r w:rsidR="00180BDB">
        <w:rPr>
          <w:color w:val="37424A"/>
        </w:rPr>
        <w:t xml:space="preserve">in 2013 </w:t>
      </w:r>
      <w:r>
        <w:rPr>
          <w:color w:val="37424A"/>
        </w:rPr>
        <w:t xml:space="preserve">were: </w:t>
      </w:r>
    </w:p>
    <w:p w:rsidR="00EB08FB" w:rsidRDefault="00EB08FB" w:rsidP="00EB08FB">
      <w:pPr>
        <w:pStyle w:val="NormalWeb"/>
        <w:numPr>
          <w:ilvl w:val="0"/>
          <w:numId w:val="2"/>
        </w:numPr>
        <w:spacing w:line="336" w:lineRule="atLeast"/>
        <w:rPr>
          <w:color w:val="37424A"/>
        </w:rPr>
      </w:pPr>
      <w:r>
        <w:rPr>
          <w:color w:val="37424A"/>
        </w:rPr>
        <w:t>2013 inaugural PMI Aus</w:t>
      </w:r>
      <w:r w:rsidR="00180BDB">
        <w:rPr>
          <w:color w:val="37424A"/>
        </w:rPr>
        <w:t>tralia Conference where a bench</w:t>
      </w:r>
      <w:r>
        <w:rPr>
          <w:color w:val="37424A"/>
        </w:rPr>
        <w:t>mark of excellence and creativity was set.</w:t>
      </w:r>
    </w:p>
    <w:p w:rsidR="00EB08FB" w:rsidRDefault="00180BDB" w:rsidP="00EB08FB">
      <w:pPr>
        <w:pStyle w:val="NormalWeb"/>
        <w:numPr>
          <w:ilvl w:val="0"/>
          <w:numId w:val="2"/>
        </w:numPr>
        <w:spacing w:line="336" w:lineRule="atLeast"/>
        <w:rPr>
          <w:color w:val="37424A"/>
        </w:rPr>
      </w:pPr>
      <w:r>
        <w:rPr>
          <w:color w:val="37424A"/>
        </w:rPr>
        <w:t xml:space="preserve">Support to the creation of a single </w:t>
      </w:r>
      <w:r w:rsidR="00EB08FB">
        <w:rPr>
          <w:color w:val="37424A"/>
        </w:rPr>
        <w:t xml:space="preserve">PMI Australia Chapter </w:t>
      </w:r>
    </w:p>
    <w:p w:rsidR="00EB08FB" w:rsidRDefault="00EB08FB" w:rsidP="00EB08FB">
      <w:pPr>
        <w:pStyle w:val="NormalWeb"/>
        <w:numPr>
          <w:ilvl w:val="0"/>
          <w:numId w:val="2"/>
        </w:numPr>
        <w:spacing w:line="336" w:lineRule="atLeast"/>
        <w:rPr>
          <w:color w:val="37424A"/>
        </w:rPr>
      </w:pPr>
      <w:r>
        <w:rPr>
          <w:color w:val="37424A"/>
        </w:rPr>
        <w:t>Region 10 (Australia and Ne</w:t>
      </w:r>
      <w:r w:rsidR="00180BDB">
        <w:rPr>
          <w:color w:val="37424A"/>
        </w:rPr>
        <w:t>w Zealand) Project M</w:t>
      </w:r>
      <w:r>
        <w:rPr>
          <w:color w:val="37424A"/>
        </w:rPr>
        <w:t xml:space="preserve">anagement </w:t>
      </w:r>
      <w:proofErr w:type="spellStart"/>
      <w:r>
        <w:rPr>
          <w:color w:val="37424A"/>
        </w:rPr>
        <w:t>eMagazine</w:t>
      </w:r>
      <w:proofErr w:type="spellEnd"/>
      <w:r>
        <w:rPr>
          <w:color w:val="37424A"/>
        </w:rPr>
        <w:t xml:space="preserve"> </w:t>
      </w:r>
    </w:p>
    <w:p w:rsidR="00461713" w:rsidRDefault="00461713" w:rsidP="00461713">
      <w:pPr>
        <w:pStyle w:val="NormalWeb"/>
        <w:spacing w:line="336" w:lineRule="atLeast"/>
        <w:rPr>
          <w:color w:val="37424A"/>
        </w:rPr>
      </w:pPr>
      <w:r>
        <w:rPr>
          <w:color w:val="37424A"/>
        </w:rPr>
        <w:t xml:space="preserve">In addition to these hallmarks, 2013 PMI SC </w:t>
      </w:r>
      <w:proofErr w:type="gramStart"/>
      <w:r>
        <w:rPr>
          <w:color w:val="37424A"/>
        </w:rPr>
        <w:t>continue</w:t>
      </w:r>
      <w:proofErr w:type="gramEnd"/>
      <w:r>
        <w:rPr>
          <w:color w:val="37424A"/>
        </w:rPr>
        <w:t xml:space="preserve"> to deliver value and support the profession by:</w:t>
      </w:r>
    </w:p>
    <w:p w:rsidR="00461713" w:rsidRDefault="00461713" w:rsidP="00461713">
      <w:pPr>
        <w:pStyle w:val="NormalWeb"/>
        <w:numPr>
          <w:ilvl w:val="0"/>
          <w:numId w:val="1"/>
        </w:numPr>
        <w:spacing w:line="336" w:lineRule="atLeast"/>
        <w:rPr>
          <w:color w:val="37424A"/>
        </w:rPr>
      </w:pPr>
      <w:r>
        <w:rPr>
          <w:color w:val="37424A"/>
        </w:rPr>
        <w:t xml:space="preserve">Delivering excellent quality workshops and certification preparation workshops </w:t>
      </w:r>
    </w:p>
    <w:p w:rsidR="00461713" w:rsidRDefault="00461713" w:rsidP="00461713">
      <w:pPr>
        <w:pStyle w:val="NormalWeb"/>
        <w:numPr>
          <w:ilvl w:val="0"/>
          <w:numId w:val="1"/>
        </w:numPr>
        <w:spacing w:line="336" w:lineRule="atLeast"/>
        <w:rPr>
          <w:color w:val="37424A"/>
        </w:rPr>
      </w:pPr>
      <w:r>
        <w:rPr>
          <w:color w:val="37424A"/>
        </w:rPr>
        <w:t>Working with HR Consultants to support membe</w:t>
      </w:r>
      <w:r w:rsidR="00A8238D">
        <w:rPr>
          <w:color w:val="37424A"/>
        </w:rPr>
        <w:t>rs’</w:t>
      </w:r>
      <w:r>
        <w:rPr>
          <w:color w:val="37424A"/>
        </w:rPr>
        <w:t xml:space="preserve"> market profile</w:t>
      </w:r>
      <w:r w:rsidR="00180BDB">
        <w:rPr>
          <w:color w:val="37424A"/>
        </w:rPr>
        <w:t xml:space="preserve"> and support job search </w:t>
      </w:r>
    </w:p>
    <w:p w:rsidR="00461713" w:rsidRDefault="00461713" w:rsidP="00461713">
      <w:pPr>
        <w:pStyle w:val="NormalWeb"/>
        <w:numPr>
          <w:ilvl w:val="0"/>
          <w:numId w:val="1"/>
        </w:numPr>
        <w:spacing w:line="336" w:lineRule="atLeast"/>
        <w:rPr>
          <w:color w:val="37424A"/>
        </w:rPr>
      </w:pPr>
      <w:r>
        <w:rPr>
          <w:color w:val="37424A"/>
        </w:rPr>
        <w:t>Working with Registered Education Providers to support members</w:t>
      </w:r>
      <w:r w:rsidR="00A8238D">
        <w:rPr>
          <w:color w:val="37424A"/>
        </w:rPr>
        <w:t>’</w:t>
      </w:r>
      <w:r>
        <w:rPr>
          <w:color w:val="37424A"/>
        </w:rPr>
        <w:t xml:space="preserve"> professional growth </w:t>
      </w:r>
    </w:p>
    <w:p w:rsidR="00461713" w:rsidRDefault="00461713" w:rsidP="00461713">
      <w:pPr>
        <w:pStyle w:val="NormalWeb"/>
        <w:numPr>
          <w:ilvl w:val="0"/>
          <w:numId w:val="1"/>
        </w:numPr>
        <w:spacing w:line="336" w:lineRule="atLeast"/>
        <w:rPr>
          <w:color w:val="37424A"/>
        </w:rPr>
      </w:pPr>
      <w:r>
        <w:rPr>
          <w:color w:val="37424A"/>
        </w:rPr>
        <w:t>Visiting corporates, government agencies, not-for-profit organisations, universities, TAFEs and schools  to promote project management as a life skill and foundation for business transformation and success</w:t>
      </w:r>
    </w:p>
    <w:p w:rsidR="00461713" w:rsidRDefault="00461713" w:rsidP="00180BDB">
      <w:pPr>
        <w:pStyle w:val="ListParagraph"/>
        <w:numPr>
          <w:ilvl w:val="0"/>
          <w:numId w:val="1"/>
        </w:numPr>
        <w:rPr>
          <w:rFonts w:ascii="Arial" w:hAnsi="Arial" w:cs="Arial"/>
          <w:color w:val="37424A"/>
          <w:sz w:val="20"/>
          <w:szCs w:val="20"/>
        </w:rPr>
      </w:pPr>
      <w:r>
        <w:rPr>
          <w:rFonts w:ascii="Arial" w:hAnsi="Arial" w:cs="Arial"/>
          <w:color w:val="37424A"/>
          <w:sz w:val="20"/>
          <w:szCs w:val="20"/>
        </w:rPr>
        <w:t xml:space="preserve">Increasing communication amongst all chapter related parties in order to energize </w:t>
      </w:r>
      <w:r w:rsidR="00180BDB">
        <w:rPr>
          <w:rFonts w:ascii="Arial" w:hAnsi="Arial" w:cs="Arial"/>
          <w:color w:val="37424A"/>
          <w:sz w:val="20"/>
          <w:szCs w:val="20"/>
        </w:rPr>
        <w:t xml:space="preserve">collaboration </w:t>
      </w:r>
      <w:r>
        <w:rPr>
          <w:rFonts w:ascii="Arial" w:hAnsi="Arial" w:cs="Arial"/>
          <w:color w:val="37424A"/>
          <w:sz w:val="20"/>
          <w:szCs w:val="20"/>
        </w:rPr>
        <w:t xml:space="preserve">and bring all parties together through exchange of good quality information </w:t>
      </w:r>
    </w:p>
    <w:p w:rsidR="00726F0F" w:rsidRPr="00461713" w:rsidRDefault="00726F0F" w:rsidP="00461713">
      <w:pPr>
        <w:ind w:left="360"/>
        <w:rPr>
          <w:rFonts w:ascii="Arial" w:hAnsi="Arial" w:cs="Arial"/>
          <w:color w:val="37424A"/>
          <w:sz w:val="20"/>
          <w:szCs w:val="20"/>
        </w:rPr>
      </w:pPr>
    </w:p>
    <w:p w:rsidR="00461713" w:rsidRDefault="00461713" w:rsidP="006C76BD">
      <w:pPr>
        <w:pStyle w:val="NormalWeb"/>
        <w:spacing w:line="336" w:lineRule="atLeast"/>
        <w:rPr>
          <w:color w:val="37424A"/>
        </w:rPr>
      </w:pPr>
      <w:r>
        <w:rPr>
          <w:color w:val="37424A"/>
        </w:rPr>
        <w:t>What makes professional membership organisations successful is the level of passion and determination members and volunteers put in and that has been evident throughout the many years I have been involved with the PMI Sydney</w:t>
      </w:r>
      <w:r w:rsidR="00180BDB">
        <w:rPr>
          <w:color w:val="37424A"/>
        </w:rPr>
        <w:t xml:space="preserve"> C</w:t>
      </w:r>
      <w:r>
        <w:rPr>
          <w:color w:val="37424A"/>
        </w:rPr>
        <w:t>hapter.  Special thanks to</w:t>
      </w:r>
      <w:r w:rsidR="00180BDB">
        <w:rPr>
          <w:color w:val="37424A"/>
        </w:rPr>
        <w:t>:</w:t>
      </w:r>
      <w:r>
        <w:rPr>
          <w:color w:val="37424A"/>
        </w:rPr>
        <w:t xml:space="preserve"> </w:t>
      </w:r>
    </w:p>
    <w:p w:rsidR="00461713" w:rsidRDefault="00A8238D" w:rsidP="00180BDB">
      <w:pPr>
        <w:pStyle w:val="NormalWeb"/>
        <w:numPr>
          <w:ilvl w:val="0"/>
          <w:numId w:val="3"/>
        </w:numPr>
        <w:spacing w:line="336" w:lineRule="atLeast"/>
        <w:rPr>
          <w:color w:val="37424A"/>
        </w:rPr>
      </w:pPr>
      <w:r>
        <w:rPr>
          <w:color w:val="37424A"/>
        </w:rPr>
        <w:t>Amany Nuseibeh as the 2013 P</w:t>
      </w:r>
      <w:r w:rsidR="00461713">
        <w:rPr>
          <w:color w:val="37424A"/>
        </w:rPr>
        <w:t>resident who will re</w:t>
      </w:r>
      <w:r w:rsidR="00180BDB">
        <w:rPr>
          <w:color w:val="37424A"/>
        </w:rPr>
        <w:t>main</w:t>
      </w:r>
      <w:r>
        <w:rPr>
          <w:color w:val="37424A"/>
        </w:rPr>
        <w:t xml:space="preserve"> </w:t>
      </w:r>
      <w:r w:rsidR="00180BDB">
        <w:rPr>
          <w:color w:val="37424A"/>
        </w:rPr>
        <w:t xml:space="preserve">as </w:t>
      </w:r>
      <w:r w:rsidR="00461713">
        <w:rPr>
          <w:color w:val="37424A"/>
        </w:rPr>
        <w:t xml:space="preserve">the 2014 Immediate Past President and mentor to incoming board directors and president. </w:t>
      </w:r>
    </w:p>
    <w:p w:rsidR="00180BDB" w:rsidRDefault="00461713" w:rsidP="00461713">
      <w:pPr>
        <w:pStyle w:val="NormalWeb"/>
        <w:numPr>
          <w:ilvl w:val="0"/>
          <w:numId w:val="3"/>
        </w:numPr>
        <w:spacing w:line="336" w:lineRule="atLeast"/>
        <w:rPr>
          <w:color w:val="37424A"/>
        </w:rPr>
      </w:pPr>
      <w:r>
        <w:rPr>
          <w:color w:val="37424A"/>
        </w:rPr>
        <w:t xml:space="preserve">Kate Morris for </w:t>
      </w:r>
      <w:r w:rsidR="00180BDB">
        <w:rPr>
          <w:color w:val="37424A"/>
        </w:rPr>
        <w:t>the last 3 years of dedication and commitment to add value and make a difference</w:t>
      </w:r>
    </w:p>
    <w:p w:rsidR="00180BDB" w:rsidRDefault="00180BDB" w:rsidP="00180BDB">
      <w:pPr>
        <w:pStyle w:val="NormalWeb"/>
        <w:spacing w:line="336" w:lineRule="atLeast"/>
        <w:rPr>
          <w:color w:val="37424A"/>
        </w:rPr>
      </w:pPr>
      <w:r>
        <w:rPr>
          <w:color w:val="37424A"/>
        </w:rPr>
        <w:t>Congratulations to the new board</w:t>
      </w:r>
      <w:r w:rsidR="00A8238D">
        <w:rPr>
          <w:color w:val="37424A"/>
        </w:rPr>
        <w:t>! I</w:t>
      </w:r>
      <w:r>
        <w:rPr>
          <w:color w:val="37424A"/>
        </w:rPr>
        <w:t xml:space="preserve">t will be a challenging year where we are planning transformational and innovative initiatives to take place. </w:t>
      </w:r>
    </w:p>
    <w:p w:rsidR="00A8238D" w:rsidRDefault="00180BDB" w:rsidP="00180BDB">
      <w:pPr>
        <w:pStyle w:val="NormalWeb"/>
        <w:spacing w:line="336" w:lineRule="atLeast"/>
        <w:rPr>
          <w:color w:val="37424A"/>
        </w:rPr>
      </w:pPr>
      <w:r>
        <w:rPr>
          <w:color w:val="37424A"/>
        </w:rPr>
        <w:t xml:space="preserve">Thank you again for your </w:t>
      </w:r>
      <w:r w:rsidR="008C77EA">
        <w:rPr>
          <w:color w:val="37424A"/>
        </w:rPr>
        <w:t>support, participation and determination to pursue professional excellence by being part of a professional organisation.</w:t>
      </w:r>
    </w:p>
    <w:p w:rsidR="00A8238D" w:rsidRPr="00A8238D" w:rsidRDefault="00180BDB" w:rsidP="00180BDB">
      <w:pPr>
        <w:pStyle w:val="NormalWeb"/>
        <w:spacing w:line="336" w:lineRule="atLeast"/>
        <w:rPr>
          <w:color w:val="37424A"/>
          <w:sz w:val="24"/>
        </w:rPr>
      </w:pPr>
      <w:r w:rsidRPr="00A8238D">
        <w:rPr>
          <w:rFonts w:ascii="Brush Script Std" w:hAnsi="Brush Script Std"/>
          <w:color w:val="37424A"/>
          <w:sz w:val="24"/>
        </w:rPr>
        <w:t>Merry Christmas</w:t>
      </w:r>
      <w:r w:rsidRPr="00A8238D">
        <w:rPr>
          <w:color w:val="37424A"/>
          <w:sz w:val="24"/>
        </w:rPr>
        <w:t xml:space="preserve"> </w:t>
      </w:r>
    </w:p>
    <w:p w:rsidR="00CF5FA0" w:rsidRPr="00A8238D" w:rsidRDefault="00180BDB" w:rsidP="00180BDB">
      <w:pPr>
        <w:pStyle w:val="NormalWeb"/>
        <w:spacing w:line="336" w:lineRule="atLeast"/>
        <w:rPr>
          <w:color w:val="37424A"/>
          <w:sz w:val="24"/>
        </w:rPr>
      </w:pPr>
      <w:r w:rsidRPr="00A8238D">
        <w:rPr>
          <w:rFonts w:ascii="Brush Script Std" w:hAnsi="Brush Script Std"/>
          <w:color w:val="37424A"/>
          <w:sz w:val="24"/>
        </w:rPr>
        <w:t xml:space="preserve">Julia </w:t>
      </w:r>
      <w:proofErr w:type="spellStart"/>
      <w:r w:rsidRPr="00A8238D">
        <w:rPr>
          <w:rFonts w:ascii="Brush Script Std" w:hAnsi="Brush Script Std"/>
          <w:color w:val="37424A"/>
          <w:sz w:val="24"/>
        </w:rPr>
        <w:t>Checchia</w:t>
      </w:r>
      <w:proofErr w:type="spellEnd"/>
      <w:r w:rsidRPr="00A8238D">
        <w:rPr>
          <w:color w:val="37424A"/>
          <w:sz w:val="24"/>
        </w:rPr>
        <w:t xml:space="preserve"> </w:t>
      </w:r>
    </w:p>
    <w:sectPr w:rsidR="00CF5FA0" w:rsidRPr="00A8238D" w:rsidSect="00164A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28" w:rsidRDefault="00571328" w:rsidP="0025409E">
      <w:r>
        <w:separator/>
      </w:r>
    </w:p>
  </w:endnote>
  <w:endnote w:type="continuationSeparator" w:id="0">
    <w:p w:rsidR="00571328" w:rsidRDefault="00571328" w:rsidP="0025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28" w:rsidRDefault="00571328" w:rsidP="0025409E">
      <w:r>
        <w:separator/>
      </w:r>
    </w:p>
  </w:footnote>
  <w:footnote w:type="continuationSeparator" w:id="0">
    <w:p w:rsidR="00571328" w:rsidRDefault="00571328" w:rsidP="00254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951FC"/>
    <w:multiLevelType w:val="hybridMultilevel"/>
    <w:tmpl w:val="DBB2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2462852"/>
    <w:multiLevelType w:val="hybridMultilevel"/>
    <w:tmpl w:val="C6D098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69B5FB7"/>
    <w:multiLevelType w:val="hybridMultilevel"/>
    <w:tmpl w:val="466021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0E"/>
    <w:rsid w:val="00031E4E"/>
    <w:rsid w:val="001602AA"/>
    <w:rsid w:val="00164A38"/>
    <w:rsid w:val="00180BDB"/>
    <w:rsid w:val="0025409E"/>
    <w:rsid w:val="002B68AD"/>
    <w:rsid w:val="00342DD6"/>
    <w:rsid w:val="00375C5B"/>
    <w:rsid w:val="003B0569"/>
    <w:rsid w:val="003C1F26"/>
    <w:rsid w:val="00461713"/>
    <w:rsid w:val="004C7F7F"/>
    <w:rsid w:val="00571328"/>
    <w:rsid w:val="00617C0E"/>
    <w:rsid w:val="00667FE0"/>
    <w:rsid w:val="006C76BD"/>
    <w:rsid w:val="00726F0F"/>
    <w:rsid w:val="00775B43"/>
    <w:rsid w:val="00824C61"/>
    <w:rsid w:val="00880690"/>
    <w:rsid w:val="008C77EA"/>
    <w:rsid w:val="00934AA6"/>
    <w:rsid w:val="00A01A07"/>
    <w:rsid w:val="00A652F8"/>
    <w:rsid w:val="00A8238D"/>
    <w:rsid w:val="00B533B5"/>
    <w:rsid w:val="00B95DF9"/>
    <w:rsid w:val="00CE3A16"/>
    <w:rsid w:val="00CF5FA0"/>
    <w:rsid w:val="00D176A8"/>
    <w:rsid w:val="00E81040"/>
    <w:rsid w:val="00EB08FB"/>
    <w:rsid w:val="00F16A23"/>
    <w:rsid w:val="00F64AFE"/>
    <w:rsid w:val="00FF4975"/>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C0E"/>
    <w:rPr>
      <w:rFonts w:ascii="Arial" w:hAnsi="Arial" w:cs="Arial" w:hint="default"/>
      <w:b w:val="0"/>
      <w:bCs w:val="0"/>
      <w:color w:val="005EB8"/>
      <w:u w:val="single"/>
      <w:effect w:val="none"/>
    </w:rPr>
  </w:style>
  <w:style w:type="paragraph" w:styleId="NormalWeb">
    <w:name w:val="Normal (Web)"/>
    <w:basedOn w:val="Normal"/>
    <w:uiPriority w:val="99"/>
    <w:unhideWhenUsed/>
    <w:rsid w:val="00617C0E"/>
    <w:pPr>
      <w:spacing w:after="150"/>
    </w:pPr>
    <w:rPr>
      <w:rFonts w:ascii="Arial" w:hAnsi="Arial" w:cs="Arial"/>
      <w:sz w:val="20"/>
      <w:szCs w:val="20"/>
    </w:rPr>
  </w:style>
  <w:style w:type="character" w:styleId="Strong">
    <w:name w:val="Strong"/>
    <w:basedOn w:val="DefaultParagraphFont"/>
    <w:uiPriority w:val="22"/>
    <w:qFormat/>
    <w:rsid w:val="00617C0E"/>
    <w:rPr>
      <w:b/>
      <w:bCs/>
    </w:rPr>
  </w:style>
  <w:style w:type="character" w:styleId="Emphasis">
    <w:name w:val="Emphasis"/>
    <w:basedOn w:val="DefaultParagraphFont"/>
    <w:uiPriority w:val="20"/>
    <w:qFormat/>
    <w:rsid w:val="00617C0E"/>
    <w:rPr>
      <w:i/>
      <w:iCs/>
    </w:rPr>
  </w:style>
  <w:style w:type="paragraph" w:styleId="ListParagraph">
    <w:name w:val="List Paragraph"/>
    <w:basedOn w:val="Normal"/>
    <w:uiPriority w:val="34"/>
    <w:qFormat/>
    <w:rsid w:val="00CF5FA0"/>
    <w:pPr>
      <w:ind w:left="720"/>
      <w:contextualSpacing/>
    </w:pPr>
  </w:style>
  <w:style w:type="paragraph" w:styleId="FootnoteText">
    <w:name w:val="footnote text"/>
    <w:basedOn w:val="Normal"/>
    <w:link w:val="FootnoteTextChar"/>
    <w:uiPriority w:val="99"/>
    <w:semiHidden/>
    <w:unhideWhenUsed/>
    <w:rsid w:val="0025409E"/>
    <w:rPr>
      <w:sz w:val="20"/>
      <w:szCs w:val="20"/>
    </w:rPr>
  </w:style>
  <w:style w:type="character" w:customStyle="1" w:styleId="FootnoteTextChar">
    <w:name w:val="Footnote Text Char"/>
    <w:basedOn w:val="DefaultParagraphFont"/>
    <w:link w:val="FootnoteText"/>
    <w:uiPriority w:val="99"/>
    <w:semiHidden/>
    <w:rsid w:val="0025409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5409E"/>
    <w:rPr>
      <w:vertAlign w:val="superscript"/>
    </w:rPr>
  </w:style>
  <w:style w:type="paragraph" w:styleId="BalloonText">
    <w:name w:val="Balloon Text"/>
    <w:basedOn w:val="Normal"/>
    <w:link w:val="BalloonTextChar"/>
    <w:uiPriority w:val="99"/>
    <w:semiHidden/>
    <w:unhideWhenUsed/>
    <w:rsid w:val="00D176A8"/>
    <w:rPr>
      <w:rFonts w:ascii="Tahoma" w:hAnsi="Tahoma" w:cs="Tahoma"/>
      <w:sz w:val="16"/>
      <w:szCs w:val="16"/>
    </w:rPr>
  </w:style>
  <w:style w:type="character" w:customStyle="1" w:styleId="BalloonTextChar">
    <w:name w:val="Balloon Text Char"/>
    <w:basedOn w:val="DefaultParagraphFont"/>
    <w:link w:val="BalloonText"/>
    <w:uiPriority w:val="99"/>
    <w:semiHidden/>
    <w:rsid w:val="00D17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C0E"/>
    <w:rPr>
      <w:rFonts w:ascii="Arial" w:hAnsi="Arial" w:cs="Arial" w:hint="default"/>
      <w:b w:val="0"/>
      <w:bCs w:val="0"/>
      <w:color w:val="005EB8"/>
      <w:u w:val="single"/>
      <w:effect w:val="none"/>
    </w:rPr>
  </w:style>
  <w:style w:type="paragraph" w:styleId="NormalWeb">
    <w:name w:val="Normal (Web)"/>
    <w:basedOn w:val="Normal"/>
    <w:uiPriority w:val="99"/>
    <w:unhideWhenUsed/>
    <w:rsid w:val="00617C0E"/>
    <w:pPr>
      <w:spacing w:after="150"/>
    </w:pPr>
    <w:rPr>
      <w:rFonts w:ascii="Arial" w:hAnsi="Arial" w:cs="Arial"/>
      <w:sz w:val="20"/>
      <w:szCs w:val="20"/>
    </w:rPr>
  </w:style>
  <w:style w:type="character" w:styleId="Strong">
    <w:name w:val="Strong"/>
    <w:basedOn w:val="DefaultParagraphFont"/>
    <w:uiPriority w:val="22"/>
    <w:qFormat/>
    <w:rsid w:val="00617C0E"/>
    <w:rPr>
      <w:b/>
      <w:bCs/>
    </w:rPr>
  </w:style>
  <w:style w:type="character" w:styleId="Emphasis">
    <w:name w:val="Emphasis"/>
    <w:basedOn w:val="DefaultParagraphFont"/>
    <w:uiPriority w:val="20"/>
    <w:qFormat/>
    <w:rsid w:val="00617C0E"/>
    <w:rPr>
      <w:i/>
      <w:iCs/>
    </w:rPr>
  </w:style>
  <w:style w:type="paragraph" w:styleId="ListParagraph">
    <w:name w:val="List Paragraph"/>
    <w:basedOn w:val="Normal"/>
    <w:uiPriority w:val="34"/>
    <w:qFormat/>
    <w:rsid w:val="00CF5FA0"/>
    <w:pPr>
      <w:ind w:left="720"/>
      <w:contextualSpacing/>
    </w:pPr>
  </w:style>
  <w:style w:type="paragraph" w:styleId="FootnoteText">
    <w:name w:val="footnote text"/>
    <w:basedOn w:val="Normal"/>
    <w:link w:val="FootnoteTextChar"/>
    <w:uiPriority w:val="99"/>
    <w:semiHidden/>
    <w:unhideWhenUsed/>
    <w:rsid w:val="0025409E"/>
    <w:rPr>
      <w:sz w:val="20"/>
      <w:szCs w:val="20"/>
    </w:rPr>
  </w:style>
  <w:style w:type="character" w:customStyle="1" w:styleId="FootnoteTextChar">
    <w:name w:val="Footnote Text Char"/>
    <w:basedOn w:val="DefaultParagraphFont"/>
    <w:link w:val="FootnoteText"/>
    <w:uiPriority w:val="99"/>
    <w:semiHidden/>
    <w:rsid w:val="0025409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5409E"/>
    <w:rPr>
      <w:vertAlign w:val="superscript"/>
    </w:rPr>
  </w:style>
  <w:style w:type="paragraph" w:styleId="BalloonText">
    <w:name w:val="Balloon Text"/>
    <w:basedOn w:val="Normal"/>
    <w:link w:val="BalloonTextChar"/>
    <w:uiPriority w:val="99"/>
    <w:semiHidden/>
    <w:unhideWhenUsed/>
    <w:rsid w:val="00D176A8"/>
    <w:rPr>
      <w:rFonts w:ascii="Tahoma" w:hAnsi="Tahoma" w:cs="Tahoma"/>
      <w:sz w:val="16"/>
      <w:szCs w:val="16"/>
    </w:rPr>
  </w:style>
  <w:style w:type="character" w:customStyle="1" w:styleId="BalloonTextChar">
    <w:name w:val="Balloon Text Char"/>
    <w:basedOn w:val="DefaultParagraphFont"/>
    <w:link w:val="BalloonText"/>
    <w:uiPriority w:val="99"/>
    <w:semiHidden/>
    <w:rsid w:val="00D17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7362">
      <w:bodyDiv w:val="1"/>
      <w:marLeft w:val="0"/>
      <w:marRight w:val="0"/>
      <w:marTop w:val="0"/>
      <w:marBottom w:val="0"/>
      <w:divBdr>
        <w:top w:val="none" w:sz="0" w:space="0" w:color="auto"/>
        <w:left w:val="none" w:sz="0" w:space="0" w:color="auto"/>
        <w:bottom w:val="none" w:sz="0" w:space="0" w:color="auto"/>
        <w:right w:val="none" w:sz="0" w:space="0" w:color="auto"/>
      </w:divBdr>
    </w:div>
    <w:div w:id="1950576723">
      <w:bodyDiv w:val="1"/>
      <w:marLeft w:val="0"/>
      <w:marRight w:val="0"/>
      <w:marTop w:val="0"/>
      <w:marBottom w:val="0"/>
      <w:divBdr>
        <w:top w:val="none" w:sz="0" w:space="0" w:color="auto"/>
        <w:left w:val="none" w:sz="0" w:space="0" w:color="auto"/>
        <w:bottom w:val="none" w:sz="0" w:space="0" w:color="auto"/>
        <w:right w:val="none" w:sz="0" w:space="0" w:color="auto"/>
      </w:divBdr>
      <w:divsChild>
        <w:div w:id="703403549">
          <w:marLeft w:val="0"/>
          <w:marRight w:val="0"/>
          <w:marTop w:val="0"/>
          <w:marBottom w:val="0"/>
          <w:divBdr>
            <w:top w:val="none" w:sz="0" w:space="0" w:color="auto"/>
            <w:left w:val="none" w:sz="0" w:space="0" w:color="auto"/>
            <w:bottom w:val="none" w:sz="0" w:space="0" w:color="auto"/>
            <w:right w:val="none" w:sz="0" w:space="0" w:color="auto"/>
          </w:divBdr>
          <w:divsChild>
            <w:div w:id="35661387">
              <w:marLeft w:val="0"/>
              <w:marRight w:val="0"/>
              <w:marTop w:val="0"/>
              <w:marBottom w:val="0"/>
              <w:divBdr>
                <w:top w:val="none" w:sz="0" w:space="0" w:color="auto"/>
                <w:left w:val="none" w:sz="0" w:space="0" w:color="auto"/>
                <w:bottom w:val="none" w:sz="0" w:space="0" w:color="auto"/>
                <w:right w:val="none" w:sz="0" w:space="0" w:color="auto"/>
              </w:divBdr>
              <w:divsChild>
                <w:div w:id="12913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8A392-5972-4A49-9EEA-5EB8FC6B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Hitachi Data Systems</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Hitachi Data Systems</dc:creator>
  <cp:lastModifiedBy>Maja</cp:lastModifiedBy>
  <cp:revision>3</cp:revision>
  <dcterms:created xsi:type="dcterms:W3CDTF">2013-12-16T02:42:00Z</dcterms:created>
  <dcterms:modified xsi:type="dcterms:W3CDTF">2013-12-16T02:42:00Z</dcterms:modified>
</cp:coreProperties>
</file>