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4334E3" w14:textId="752CB77B" w:rsidR="00FF7079" w:rsidRDefault="00FF7079" w:rsidP="00FF7079">
      <w:pPr>
        <w:ind w:left="-1276"/>
        <w:rPr>
          <w:rFonts w:ascii="Helvetica" w:hAnsi="Helvetica" w:cs="Helvetica"/>
          <w:b/>
        </w:rPr>
      </w:pPr>
      <w:bookmarkStart w:id="0" w:name="_GoBack"/>
      <w:bookmarkEnd w:id="0"/>
      <w:r w:rsidRPr="00FF7079">
        <w:rPr>
          <w:b/>
          <w:noProof/>
          <w:lang w:val="en-AU" w:eastAsia="en-AU"/>
        </w:rPr>
        <w:drawing>
          <wp:anchor distT="0" distB="0" distL="114300" distR="114300" simplePos="0" relativeHeight="251661312" behindDoc="0" locked="0" layoutInCell="1" allowOverlap="1" wp14:anchorId="4909AE99" wp14:editId="022C3790">
            <wp:simplePos x="0" y="0"/>
            <wp:positionH relativeFrom="column">
              <wp:posOffset>-800100</wp:posOffset>
            </wp:positionH>
            <wp:positionV relativeFrom="paragraph">
              <wp:posOffset>-406400</wp:posOffset>
            </wp:positionV>
            <wp:extent cx="1950085" cy="750570"/>
            <wp:effectExtent l="0" t="0" r="5715" b="11430"/>
            <wp:wrapTight wrapText="bothSides">
              <wp:wrapPolygon edited="0">
                <wp:start x="0" y="0"/>
                <wp:lineTo x="0" y="21198"/>
                <wp:lineTo x="21382" y="21198"/>
                <wp:lineTo x="2138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ference.jpg"/>
                    <pic:cNvPicPr/>
                  </pic:nvPicPr>
                  <pic:blipFill>
                    <a:blip r:embed="rId7" cstate="email">
                      <a:extLst>
                        <a:ext uri="{28A0092B-C50C-407E-A947-70E740481C1C}">
                          <a14:useLocalDpi xmlns:a14="http://schemas.microsoft.com/office/drawing/2010/main"/>
                        </a:ext>
                      </a:extLst>
                    </a:blip>
                    <a:stretch>
                      <a:fillRect/>
                    </a:stretch>
                  </pic:blipFill>
                  <pic:spPr>
                    <a:xfrm>
                      <a:off x="0" y="0"/>
                      <a:ext cx="1950085" cy="750570"/>
                    </a:xfrm>
                    <a:prstGeom prst="rect">
                      <a:avLst/>
                    </a:prstGeom>
                  </pic:spPr>
                </pic:pic>
              </a:graphicData>
            </a:graphic>
            <wp14:sizeRelH relativeFrom="page">
              <wp14:pctWidth>0</wp14:pctWidth>
            </wp14:sizeRelH>
            <wp14:sizeRelV relativeFrom="page">
              <wp14:pctHeight>0</wp14:pctHeight>
            </wp14:sizeRelV>
          </wp:anchor>
        </w:drawing>
      </w:r>
    </w:p>
    <w:p w14:paraId="29E59514" w14:textId="77777777" w:rsidR="00FF7079" w:rsidRDefault="00FF7079" w:rsidP="00FF7079">
      <w:pPr>
        <w:ind w:left="-1276"/>
        <w:rPr>
          <w:rFonts w:ascii="Helvetica" w:hAnsi="Helvetica" w:cs="Helvetica"/>
          <w:b/>
        </w:rPr>
      </w:pPr>
    </w:p>
    <w:p w14:paraId="79104D6C" w14:textId="0FF2EAF7" w:rsidR="005B1BF9" w:rsidRPr="00FF7079" w:rsidRDefault="005B1BF9" w:rsidP="00FF7079">
      <w:pPr>
        <w:ind w:left="-1276"/>
        <w:rPr>
          <w:b/>
        </w:rPr>
      </w:pPr>
      <w:r w:rsidRPr="00FF7079">
        <w:rPr>
          <w:rFonts w:ascii="Helvetica" w:hAnsi="Helvetica" w:cs="Helvetica"/>
          <w:b/>
        </w:rPr>
        <w:t>The PMI Australia Conference 2013 Registration is now open!!!</w:t>
      </w:r>
    </w:p>
    <w:p w14:paraId="01771E1A" w14:textId="77777777" w:rsidR="005B1BF9" w:rsidRDefault="005B1BF9" w:rsidP="00770EFD">
      <w:pPr>
        <w:ind w:left="-1276"/>
        <w:rPr>
          <w:rFonts w:ascii="Helvetica" w:hAnsi="Helvetica" w:cs="Helvetica"/>
        </w:rPr>
      </w:pPr>
      <w:r>
        <w:rPr>
          <w:rFonts w:ascii="Helvetica" w:hAnsi="Helvetica" w:cs="Helvetica"/>
        </w:rPr>
        <w:t xml:space="preserve">Inspirational leaders </w:t>
      </w:r>
      <w:r w:rsidR="00207069">
        <w:rPr>
          <w:rFonts w:ascii="Helvetica" w:hAnsi="Helvetica" w:cs="Helvetica"/>
        </w:rPr>
        <w:t>and motivational</w:t>
      </w:r>
      <w:r>
        <w:rPr>
          <w:rFonts w:ascii="Helvetica" w:hAnsi="Helvetica" w:cs="Helvetica"/>
        </w:rPr>
        <w:t xml:space="preserve"> speakers will showcase the latest material on leadership, agile, professional development and project, program and portfolio management.</w:t>
      </w:r>
    </w:p>
    <w:p w14:paraId="51CA7448" w14:textId="0B2025B9" w:rsidR="005B1BF9" w:rsidRDefault="005B1BF9" w:rsidP="00770EFD">
      <w:pPr>
        <w:ind w:left="-1276"/>
        <w:rPr>
          <w:rFonts w:ascii="Helvetica" w:hAnsi="Helvetica" w:cs="Helvetica"/>
        </w:rPr>
      </w:pPr>
      <w:r>
        <w:rPr>
          <w:rFonts w:ascii="Helvetica" w:hAnsi="Helvetica" w:cs="Helvetica"/>
        </w:rPr>
        <w:t>Here we present you with some</w:t>
      </w:r>
      <w:r w:rsidR="00770EFD">
        <w:rPr>
          <w:rFonts w:ascii="Helvetica" w:hAnsi="Helvetica" w:cs="Helvetica"/>
        </w:rPr>
        <w:t xml:space="preserve"> more information about our key</w:t>
      </w:r>
      <w:r>
        <w:rPr>
          <w:rFonts w:ascii="Helvetica" w:hAnsi="Helvetica" w:cs="Helvetica"/>
        </w:rPr>
        <w:t>note speakers.</w:t>
      </w:r>
    </w:p>
    <w:p w14:paraId="58CA1611" w14:textId="77777777" w:rsidR="00770EFD" w:rsidRDefault="00770EFD" w:rsidP="00770EFD">
      <w:pPr>
        <w:ind w:left="-1276"/>
      </w:pPr>
    </w:p>
    <w:p w14:paraId="6B53EF97" w14:textId="0E1B5557" w:rsidR="00770EFD" w:rsidRPr="00770EFD" w:rsidRDefault="00770EFD" w:rsidP="00770EFD">
      <w:pPr>
        <w:ind w:left="-1276"/>
        <w:rPr>
          <w:rFonts w:ascii="Helvetica" w:hAnsi="Helvetica" w:cs="Helvetica"/>
          <w:b/>
          <w:color w:val="008000"/>
          <w:sz w:val="28"/>
        </w:rPr>
      </w:pPr>
      <w:r w:rsidRPr="00770EFD">
        <w:rPr>
          <w:rFonts w:ascii="Helvetica" w:hAnsi="Helvetica" w:cs="Helvetica"/>
          <w:b/>
          <w:color w:val="008000"/>
          <w:sz w:val="28"/>
        </w:rPr>
        <w:t>Keynote Speakers</w:t>
      </w:r>
    </w:p>
    <w:p w14:paraId="5EDBC7C5" w14:textId="77777777" w:rsidR="005B1BF9" w:rsidRDefault="005B1BF9" w:rsidP="00770EFD">
      <w:pPr>
        <w:ind w:left="-1276"/>
      </w:pPr>
    </w:p>
    <w:p w14:paraId="0E14B43F" w14:textId="4D00773B" w:rsidR="00207069" w:rsidRPr="005B1171" w:rsidRDefault="00FF7079" w:rsidP="00770EFD">
      <w:pPr>
        <w:ind w:left="-1276"/>
        <w:rPr>
          <w:rFonts w:ascii="Helvetica" w:hAnsi="Helvetica" w:cs="Helvetica"/>
        </w:rPr>
      </w:pPr>
      <w:r>
        <w:rPr>
          <w:rFonts w:ascii="Arial" w:hAnsi="Arial" w:cs="Arial"/>
          <w:b/>
          <w:bCs/>
          <w:noProof/>
          <w:color w:val="434343"/>
          <w:lang w:val="en-AU" w:eastAsia="en-AU"/>
        </w:rPr>
        <w:drawing>
          <wp:anchor distT="0" distB="0" distL="114300" distR="114300" simplePos="0" relativeHeight="251660288" behindDoc="0" locked="0" layoutInCell="1" allowOverlap="1" wp14:anchorId="5847E14A" wp14:editId="25EAF531">
            <wp:simplePos x="0" y="0"/>
            <wp:positionH relativeFrom="column">
              <wp:posOffset>3086100</wp:posOffset>
            </wp:positionH>
            <wp:positionV relativeFrom="paragraph">
              <wp:posOffset>1010285</wp:posOffset>
            </wp:positionV>
            <wp:extent cx="952500" cy="1266825"/>
            <wp:effectExtent l="0" t="0" r="12700" b="3175"/>
            <wp:wrapTight wrapText="bothSides">
              <wp:wrapPolygon edited="0">
                <wp:start x="0" y="0"/>
                <wp:lineTo x="0" y="21221"/>
                <wp:lineTo x="21312" y="21221"/>
                <wp:lineTo x="21312"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sandra-wilkinson_web.jpg"/>
                    <pic:cNvPicPr/>
                  </pic:nvPicPr>
                  <pic:blipFill>
                    <a:blip r:embed="rId8">
                      <a:extLst>
                        <a:ext uri="{28A0092B-C50C-407E-A947-70E740481C1C}">
                          <a14:useLocalDpi xmlns:a14="http://schemas.microsoft.com/office/drawing/2010/main"/>
                        </a:ext>
                      </a:extLst>
                    </a:blip>
                    <a:stretch>
                      <a:fillRect/>
                    </a:stretch>
                  </pic:blipFill>
                  <pic:spPr>
                    <a:xfrm>
                      <a:off x="0" y="0"/>
                      <a:ext cx="952500" cy="1266825"/>
                    </a:xfrm>
                    <a:prstGeom prst="rect">
                      <a:avLst/>
                    </a:prstGeom>
                  </pic:spPr>
                </pic:pic>
              </a:graphicData>
            </a:graphic>
            <wp14:sizeRelH relativeFrom="page">
              <wp14:pctWidth>0</wp14:pctWidth>
            </wp14:sizeRelH>
            <wp14:sizeRelV relativeFrom="page">
              <wp14:pctHeight>0</wp14:pctHeight>
            </wp14:sizeRelV>
          </wp:anchor>
        </w:drawing>
      </w:r>
      <w:r w:rsidR="00207069" w:rsidRPr="00207069">
        <w:rPr>
          <w:rFonts w:ascii="Arial" w:hAnsi="Arial" w:cs="Arial"/>
          <w:b/>
          <w:noProof/>
          <w:color w:val="434343"/>
          <w:lang w:val="en-AU" w:eastAsia="en-AU"/>
        </w:rPr>
        <w:drawing>
          <wp:anchor distT="0" distB="0" distL="114300" distR="114300" simplePos="0" relativeHeight="251658240" behindDoc="0" locked="0" layoutInCell="1" allowOverlap="1" wp14:anchorId="63C22DE9" wp14:editId="3FAAD01C">
            <wp:simplePos x="0" y="0"/>
            <wp:positionH relativeFrom="column">
              <wp:posOffset>-685800</wp:posOffset>
            </wp:positionH>
            <wp:positionV relativeFrom="paragraph">
              <wp:posOffset>25400</wp:posOffset>
            </wp:positionV>
            <wp:extent cx="762000" cy="1013460"/>
            <wp:effectExtent l="0" t="0" r="0" b="2540"/>
            <wp:wrapTight wrapText="bothSides">
              <wp:wrapPolygon edited="0">
                <wp:start x="0" y="0"/>
                <wp:lineTo x="0" y="21113"/>
                <wp:lineTo x="20880" y="21113"/>
                <wp:lineTo x="20880"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k-langley_web.jpg"/>
                    <pic:cNvPicPr/>
                  </pic:nvPicPr>
                  <pic:blipFill>
                    <a:blip r:embed="rId9" cstate="email">
                      <a:extLst>
                        <a:ext uri="{28A0092B-C50C-407E-A947-70E740481C1C}">
                          <a14:useLocalDpi xmlns:a14="http://schemas.microsoft.com/office/drawing/2010/main"/>
                        </a:ext>
                      </a:extLst>
                    </a:blip>
                    <a:stretch>
                      <a:fillRect/>
                    </a:stretch>
                  </pic:blipFill>
                  <pic:spPr>
                    <a:xfrm>
                      <a:off x="0" y="0"/>
                      <a:ext cx="762000" cy="101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207069" w:rsidRPr="00207069">
        <w:rPr>
          <w:rFonts w:ascii="Arial" w:hAnsi="Arial" w:cs="Arial"/>
          <w:b/>
          <w:color w:val="434343"/>
        </w:rPr>
        <w:t>Mark Langley</w:t>
      </w:r>
      <w:r w:rsidR="00207069">
        <w:rPr>
          <w:rFonts w:ascii="Arial" w:hAnsi="Arial" w:cs="Arial"/>
          <w:color w:val="434343"/>
        </w:rPr>
        <w:t xml:space="preserve"> </w:t>
      </w:r>
      <w:r w:rsidR="00207069" w:rsidRPr="00207069">
        <w:rPr>
          <w:rFonts w:ascii="Arial" w:hAnsi="Arial" w:cs="Arial"/>
          <w:b/>
          <w:i/>
          <w:color w:val="434343"/>
        </w:rPr>
        <w:t>became PMI’s President and CEO</w:t>
      </w:r>
      <w:r w:rsidR="00207069">
        <w:rPr>
          <w:rFonts w:ascii="Arial" w:hAnsi="Arial" w:cs="Arial"/>
          <w:color w:val="434343"/>
        </w:rPr>
        <w:t xml:space="preserve"> </w:t>
      </w:r>
      <w:r w:rsidR="00207069" w:rsidRPr="005B1171">
        <w:rPr>
          <w:rFonts w:ascii="Helvetica" w:hAnsi="Helvetica" w:cs="Helvetica"/>
        </w:rPr>
        <w:t xml:space="preserve">in December 2010 after serving over eight years as Executive Vice President and Chief Operating Officer. In the chief executive role, </w:t>
      </w:r>
      <w:proofErr w:type="spellStart"/>
      <w:r w:rsidR="00207069" w:rsidRPr="005B1171">
        <w:rPr>
          <w:rFonts w:ascii="Helvetica" w:hAnsi="Helvetica" w:cs="Helvetica"/>
        </w:rPr>
        <w:t>Mr</w:t>
      </w:r>
      <w:proofErr w:type="spellEnd"/>
      <w:r w:rsidR="00207069" w:rsidRPr="005B1171">
        <w:rPr>
          <w:rFonts w:ascii="Helvetica" w:hAnsi="Helvetica" w:cs="Helvetica"/>
        </w:rPr>
        <w:t xml:space="preserve"> Langley is responsible for overseeing and serving as the lead advocate for PMI’s complex global organisation, consisting of more than half a million members, certification holders and other stakeholders in more than 185 countries. </w:t>
      </w:r>
    </w:p>
    <w:p w14:paraId="4B5397F2" w14:textId="77777777" w:rsidR="00207069" w:rsidRPr="005B1171" w:rsidRDefault="00207069" w:rsidP="00770EFD">
      <w:pPr>
        <w:ind w:left="-1276"/>
        <w:rPr>
          <w:rFonts w:ascii="Helvetica" w:hAnsi="Helvetica" w:cs="Helvetica"/>
        </w:rPr>
      </w:pPr>
      <w:r w:rsidRPr="005B1171">
        <w:rPr>
          <w:rFonts w:ascii="Helvetica" w:hAnsi="Helvetica" w:cs="Helvetica"/>
        </w:rPr>
        <w:t xml:space="preserve">During his leadership, PMI’s stakeholder base has grown five-fold and transitioned from primarily North American to a truly global representation. </w:t>
      </w:r>
    </w:p>
    <w:p w14:paraId="60F90E8E" w14:textId="77777777" w:rsidR="00207069" w:rsidRDefault="00207069" w:rsidP="00770EFD">
      <w:pPr>
        <w:ind w:left="-1276"/>
        <w:rPr>
          <w:rFonts w:ascii="Arial" w:hAnsi="Arial" w:cs="Arial"/>
          <w:color w:val="434343"/>
        </w:rPr>
      </w:pPr>
      <w:proofErr w:type="spellStart"/>
      <w:r w:rsidRPr="005B1171">
        <w:rPr>
          <w:rFonts w:ascii="Helvetica" w:hAnsi="Helvetica" w:cs="Helvetica"/>
        </w:rPr>
        <w:t>Mr</w:t>
      </w:r>
      <w:proofErr w:type="spellEnd"/>
      <w:r w:rsidRPr="005B1171">
        <w:rPr>
          <w:rFonts w:ascii="Helvetica" w:hAnsi="Helvetica" w:cs="Helvetica"/>
        </w:rPr>
        <w:t xml:space="preserve"> Langley has spent countless hours demonstrating the value of project management to practitioners, organisations and governments as well as collaborating with volunteer</w:t>
      </w:r>
      <w:r>
        <w:rPr>
          <w:rFonts w:ascii="Arial" w:hAnsi="Arial" w:cs="Arial"/>
          <w:color w:val="434343"/>
        </w:rPr>
        <w:t xml:space="preserve"> </w:t>
      </w:r>
      <w:r w:rsidRPr="005B1171">
        <w:rPr>
          <w:rFonts w:ascii="Helvetica" w:hAnsi="Helvetica" w:cs="Helvetica"/>
        </w:rPr>
        <w:t>leaders, and working with communities to advance the profession of project management.</w:t>
      </w:r>
    </w:p>
    <w:p w14:paraId="16F00230" w14:textId="1B98AE2C" w:rsidR="005B1171" w:rsidRDefault="005B1171" w:rsidP="00770EFD">
      <w:pPr>
        <w:widowControl w:val="0"/>
        <w:autoSpaceDE w:val="0"/>
        <w:autoSpaceDN w:val="0"/>
        <w:adjustRightInd w:val="0"/>
        <w:spacing w:after="360"/>
        <w:ind w:left="-1276"/>
        <w:rPr>
          <w:rFonts w:ascii="Arial" w:hAnsi="Arial" w:cs="Arial"/>
          <w:b/>
          <w:bCs/>
          <w:color w:val="434343"/>
        </w:rPr>
      </w:pPr>
      <w:r>
        <w:rPr>
          <w:rFonts w:ascii="Arial" w:hAnsi="Arial" w:cs="Arial"/>
          <w:b/>
          <w:bCs/>
          <w:noProof/>
          <w:color w:val="434343"/>
          <w:lang w:val="en-AU" w:eastAsia="en-AU"/>
        </w:rPr>
        <w:drawing>
          <wp:anchor distT="0" distB="0" distL="114300" distR="114300" simplePos="0" relativeHeight="251659264" behindDoc="0" locked="0" layoutInCell="1" allowOverlap="1" wp14:anchorId="779170A5" wp14:editId="4074B39B">
            <wp:simplePos x="0" y="0"/>
            <wp:positionH relativeFrom="column">
              <wp:posOffset>-800100</wp:posOffset>
            </wp:positionH>
            <wp:positionV relativeFrom="paragraph">
              <wp:posOffset>328295</wp:posOffset>
            </wp:positionV>
            <wp:extent cx="910590" cy="1210945"/>
            <wp:effectExtent l="0" t="0" r="3810" b="8255"/>
            <wp:wrapTight wrapText="bothSides">
              <wp:wrapPolygon edited="0">
                <wp:start x="0" y="0"/>
                <wp:lineTo x="0" y="21294"/>
                <wp:lineTo x="21088" y="21294"/>
                <wp:lineTo x="21088"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ter-taylor_web.jpg"/>
                    <pic:cNvPicPr/>
                  </pic:nvPicPr>
                  <pic:blipFill>
                    <a:blip r:embed="rId10" cstate="email">
                      <a:extLst>
                        <a:ext uri="{28A0092B-C50C-407E-A947-70E740481C1C}">
                          <a14:useLocalDpi xmlns:a14="http://schemas.microsoft.com/office/drawing/2010/main"/>
                        </a:ext>
                      </a:extLst>
                    </a:blip>
                    <a:stretch>
                      <a:fillRect/>
                    </a:stretch>
                  </pic:blipFill>
                  <pic:spPr>
                    <a:xfrm>
                      <a:off x="0" y="0"/>
                      <a:ext cx="910590" cy="1210945"/>
                    </a:xfrm>
                    <a:prstGeom prst="rect">
                      <a:avLst/>
                    </a:prstGeom>
                  </pic:spPr>
                </pic:pic>
              </a:graphicData>
            </a:graphic>
            <wp14:sizeRelH relativeFrom="page">
              <wp14:pctWidth>0</wp14:pctWidth>
            </wp14:sizeRelH>
            <wp14:sizeRelV relativeFrom="page">
              <wp14:pctHeight>0</wp14:pctHeight>
            </wp14:sizeRelV>
          </wp:anchor>
        </w:drawing>
      </w:r>
    </w:p>
    <w:p w14:paraId="4DB05027" w14:textId="77777777" w:rsidR="00207069" w:rsidRDefault="00207069" w:rsidP="00770EFD">
      <w:pPr>
        <w:widowControl w:val="0"/>
        <w:autoSpaceDE w:val="0"/>
        <w:autoSpaceDN w:val="0"/>
        <w:adjustRightInd w:val="0"/>
        <w:spacing w:after="360"/>
        <w:ind w:left="-1276"/>
        <w:rPr>
          <w:rFonts w:ascii="Arial" w:hAnsi="Arial" w:cs="Arial"/>
          <w:color w:val="434343"/>
        </w:rPr>
      </w:pPr>
      <w:r>
        <w:rPr>
          <w:rFonts w:ascii="Arial" w:hAnsi="Arial" w:cs="Arial"/>
          <w:b/>
          <w:bCs/>
          <w:color w:val="434343"/>
        </w:rPr>
        <w:t xml:space="preserve">Peter Taylor – </w:t>
      </w:r>
      <w:r w:rsidRPr="00207069">
        <w:rPr>
          <w:rFonts w:ascii="Arial" w:hAnsi="Arial" w:cs="Arial"/>
          <w:b/>
          <w:bCs/>
          <w:i/>
          <w:color w:val="434343"/>
        </w:rPr>
        <w:t>Author</w:t>
      </w:r>
      <w:r w:rsidRPr="00207069">
        <w:rPr>
          <w:rFonts w:ascii="Arial" w:hAnsi="Arial" w:cs="Arial"/>
          <w:b/>
          <w:i/>
          <w:color w:val="434343"/>
        </w:rPr>
        <w:t> </w:t>
      </w:r>
      <w:r w:rsidRPr="00207069">
        <w:rPr>
          <w:rFonts w:ascii="Arial" w:hAnsi="Arial" w:cs="Arial"/>
          <w:b/>
          <w:i/>
          <w:iCs/>
          <w:color w:val="434343"/>
        </w:rPr>
        <w:t>The Lazy Project Manager</w:t>
      </w:r>
    </w:p>
    <w:p w14:paraId="7FFFB797" w14:textId="77777777" w:rsidR="00207069" w:rsidRPr="005B1171" w:rsidRDefault="00207069" w:rsidP="00770EFD">
      <w:pPr>
        <w:ind w:left="-1276"/>
        <w:rPr>
          <w:rFonts w:ascii="Helvetica" w:hAnsi="Helvetica" w:cs="Helvetica"/>
        </w:rPr>
      </w:pPr>
      <w:r w:rsidRPr="005B1171">
        <w:rPr>
          <w:rFonts w:ascii="Helvetica" w:hAnsi="Helvetica" w:cs="Helvetica"/>
        </w:rPr>
        <w:t>Peter is a dynamic and commercially astute professional who has achieved notable success in business. His background is in project management and marketing across three major business areas over the last 27 years and with the last 8 years leading PMOs.</w:t>
      </w:r>
    </w:p>
    <w:p w14:paraId="10330A61" w14:textId="77777777" w:rsidR="00207069" w:rsidRPr="005B1171" w:rsidRDefault="00207069" w:rsidP="00770EFD">
      <w:pPr>
        <w:ind w:left="-1276"/>
        <w:rPr>
          <w:rFonts w:ascii="Helvetica" w:hAnsi="Helvetica" w:cs="Helvetica"/>
        </w:rPr>
      </w:pPr>
      <w:r w:rsidRPr="005B1171">
        <w:rPr>
          <w:rFonts w:ascii="Helvetica" w:hAnsi="Helvetica" w:cs="Helvetica"/>
        </w:rPr>
        <w:t xml:space="preserve">He is also an accomplished communicator and is an independent professional speaker, </w:t>
      </w:r>
      <w:r w:rsidRPr="005B1171">
        <w:rPr>
          <w:rFonts w:ascii="Helvetica" w:hAnsi="Helvetica" w:cs="Helvetica"/>
        </w:rPr>
        <w:lastRenderedPageBreak/>
        <w:t xml:space="preserve">workshop trainer and consultant – </w:t>
      </w:r>
      <w:proofErr w:type="spellStart"/>
      <w:r w:rsidRPr="005B1171">
        <w:rPr>
          <w:rFonts w:ascii="Helvetica" w:hAnsi="Helvetica" w:cs="Helvetica"/>
        </w:rPr>
        <w:t>specialising</w:t>
      </w:r>
      <w:proofErr w:type="spellEnd"/>
      <w:r w:rsidRPr="005B1171">
        <w:rPr>
          <w:rFonts w:ascii="Helvetica" w:hAnsi="Helvetica" w:cs="Helvetica"/>
        </w:rPr>
        <w:t xml:space="preserve"> in PMO coaching.</w:t>
      </w:r>
    </w:p>
    <w:p w14:paraId="1121DBB8" w14:textId="77777777" w:rsidR="00207069" w:rsidRPr="005B1171" w:rsidRDefault="00207069" w:rsidP="00770EFD">
      <w:pPr>
        <w:ind w:left="-1276"/>
        <w:rPr>
          <w:rFonts w:ascii="Helvetica" w:hAnsi="Helvetica" w:cs="Helvetica"/>
        </w:rPr>
      </w:pPr>
      <w:r w:rsidRPr="005B1171">
        <w:rPr>
          <w:rFonts w:ascii="Helvetica" w:hAnsi="Helvetica" w:cs="Helvetica"/>
        </w:rPr>
        <w:t>Peter is the author of ‘The Lazy Project Manager’, The Lazy Winner’ and ‘The Lazy Project Manager and the Project from Hell’ (Infinite Ideas), as well as ‘Leading Successful PMOs’ (Gower) and forthcoming books ‘Project Branding’ (RMC) and ‘Strategies for Sponsorship’ (Management Concepts).</w:t>
      </w:r>
    </w:p>
    <w:p w14:paraId="5AF6E953" w14:textId="77777777" w:rsidR="00207069" w:rsidRPr="005B1171" w:rsidRDefault="00207069" w:rsidP="00770EFD">
      <w:pPr>
        <w:ind w:left="-1276"/>
        <w:rPr>
          <w:rFonts w:ascii="Helvetica" w:hAnsi="Helvetica" w:cs="Helvetica"/>
        </w:rPr>
      </w:pPr>
      <w:r w:rsidRPr="005B1171">
        <w:rPr>
          <w:rFonts w:ascii="Helvetica" w:hAnsi="Helvetica" w:cs="Helvetica"/>
        </w:rPr>
        <w:t>More information can be found at www.thelazyprojectmanager.com and www.leadingsuccessfulpmos.com and www.thelazywinner.com – and through his free podcasts in iTunes.</w:t>
      </w:r>
    </w:p>
    <w:p w14:paraId="4D61F9EE" w14:textId="2F43898B" w:rsidR="00207069" w:rsidRDefault="00207069" w:rsidP="00770EFD">
      <w:pPr>
        <w:ind w:left="-1276"/>
        <w:rPr>
          <w:rFonts w:ascii="Arial" w:hAnsi="Arial" w:cs="Arial"/>
          <w:color w:val="434343"/>
        </w:rPr>
      </w:pPr>
    </w:p>
    <w:p w14:paraId="42BE0510" w14:textId="581F0A58" w:rsidR="00207069" w:rsidRDefault="00207069" w:rsidP="00770EFD">
      <w:pPr>
        <w:widowControl w:val="0"/>
        <w:autoSpaceDE w:val="0"/>
        <w:autoSpaceDN w:val="0"/>
        <w:adjustRightInd w:val="0"/>
        <w:spacing w:after="360"/>
        <w:ind w:left="-1276"/>
        <w:rPr>
          <w:rFonts w:ascii="Arial" w:hAnsi="Arial" w:cs="Arial"/>
          <w:color w:val="434343"/>
        </w:rPr>
      </w:pPr>
      <w:r>
        <w:rPr>
          <w:rFonts w:ascii="Arial" w:hAnsi="Arial" w:cs="Arial"/>
          <w:b/>
          <w:bCs/>
          <w:color w:val="434343"/>
        </w:rPr>
        <w:t>Cassandra Wilkinson</w:t>
      </w:r>
      <w:r>
        <w:rPr>
          <w:rFonts w:ascii="Arial" w:hAnsi="Arial" w:cs="Arial"/>
          <w:color w:val="434343"/>
        </w:rPr>
        <w:t xml:space="preserve">  </w:t>
      </w:r>
      <w:r w:rsidRPr="00207069">
        <w:rPr>
          <w:rFonts w:ascii="Arial" w:hAnsi="Arial" w:cs="Arial"/>
          <w:b/>
          <w:i/>
          <w:iCs/>
          <w:color w:val="434343"/>
        </w:rPr>
        <w:t>Author/presenter</w:t>
      </w:r>
    </w:p>
    <w:p w14:paraId="0ED51C58" w14:textId="77777777" w:rsidR="00207069" w:rsidRPr="005B1171" w:rsidRDefault="00207069" w:rsidP="00770EFD">
      <w:pPr>
        <w:ind w:left="-1276"/>
        <w:rPr>
          <w:rFonts w:ascii="Helvetica" w:hAnsi="Helvetica" w:cs="Helvetica"/>
        </w:rPr>
      </w:pPr>
      <w:r w:rsidRPr="005B1171">
        <w:rPr>
          <w:rFonts w:ascii="Helvetica" w:hAnsi="Helvetica" w:cs="Helvetica"/>
        </w:rPr>
        <w:t xml:space="preserve">Cass Wilkinson is an author, commentator, columnist and co-founder and chair of </w:t>
      </w:r>
      <w:proofErr w:type="spellStart"/>
      <w:r w:rsidRPr="005B1171">
        <w:rPr>
          <w:rFonts w:ascii="Helvetica" w:hAnsi="Helvetica" w:cs="Helvetica"/>
        </w:rPr>
        <w:t>FBi</w:t>
      </w:r>
      <w:proofErr w:type="spellEnd"/>
      <w:r w:rsidRPr="005B1171">
        <w:rPr>
          <w:rFonts w:ascii="Helvetica" w:hAnsi="Helvetica" w:cs="Helvetica"/>
        </w:rPr>
        <w:t xml:space="preserve"> FM Sydney’s Australian music radio station. She is a director of several charities and has held executive roles in the public and private sectors.</w:t>
      </w:r>
    </w:p>
    <w:p w14:paraId="20AD142B" w14:textId="77777777" w:rsidR="00207069" w:rsidRPr="005B1171" w:rsidRDefault="00207069" w:rsidP="00770EFD">
      <w:pPr>
        <w:ind w:left="-1276"/>
        <w:rPr>
          <w:rFonts w:ascii="Helvetica" w:hAnsi="Helvetica" w:cs="Helvetica"/>
        </w:rPr>
      </w:pPr>
      <w:r w:rsidRPr="005B1171">
        <w:rPr>
          <w:rFonts w:ascii="Helvetica" w:hAnsi="Helvetica" w:cs="Helvetica"/>
        </w:rPr>
        <w:t>Cass writes regularly for The Australian newspaper and appears frequently on television including the Bolt Report, Sky News Agenda and the Drum to discuss current events in politics and society.</w:t>
      </w:r>
    </w:p>
    <w:p w14:paraId="2AEB71F1" w14:textId="77777777" w:rsidR="00207069" w:rsidRPr="005B1171" w:rsidRDefault="00207069" w:rsidP="00770EFD">
      <w:pPr>
        <w:ind w:left="-1276"/>
        <w:rPr>
          <w:rFonts w:ascii="Helvetica" w:hAnsi="Helvetica" w:cs="Helvetica"/>
        </w:rPr>
      </w:pPr>
      <w:r w:rsidRPr="005B1171">
        <w:rPr>
          <w:rFonts w:ascii="Helvetica" w:hAnsi="Helvetica" w:cs="Helvetica"/>
        </w:rPr>
        <w:t>Her book Don’t Panic – Nearly Everything is Better Than You Think argued that the world is getting better and she has contributed essays to several books on well being, welfare reform and most recently was recently featured in the anthology Best Australian Science Writing 2012 (UNSW Press).</w:t>
      </w:r>
    </w:p>
    <w:p w14:paraId="257EE67F" w14:textId="77777777" w:rsidR="00207069" w:rsidRDefault="00207069" w:rsidP="00770EFD">
      <w:pPr>
        <w:ind w:left="-1276"/>
        <w:rPr>
          <w:rFonts w:ascii="Helvetica" w:hAnsi="Helvetica" w:cs="Helvetica"/>
        </w:rPr>
      </w:pPr>
      <w:r w:rsidRPr="005B1171">
        <w:rPr>
          <w:rFonts w:ascii="Helvetica" w:hAnsi="Helvetica" w:cs="Helvetica"/>
        </w:rPr>
        <w:t xml:space="preserve">Cass has been a guest speaker at the Festival of Dangerous Ideas, the Battle of Ideas (UK), </w:t>
      </w:r>
      <w:proofErr w:type="spellStart"/>
      <w:r w:rsidRPr="005B1171">
        <w:rPr>
          <w:rFonts w:ascii="Helvetica" w:hAnsi="Helvetica" w:cs="Helvetica"/>
        </w:rPr>
        <w:t>Consilium</w:t>
      </w:r>
      <w:proofErr w:type="spellEnd"/>
      <w:r w:rsidRPr="005B1171">
        <w:rPr>
          <w:rFonts w:ascii="Helvetica" w:hAnsi="Helvetica" w:cs="Helvetica"/>
        </w:rPr>
        <w:t xml:space="preserve">, Liberty and Society, the Hugo group annual conference (NZ), the Future Summit and the Genius of Western </w:t>
      </w:r>
      <w:proofErr w:type="spellStart"/>
      <w:r w:rsidRPr="005B1171">
        <w:rPr>
          <w:rFonts w:ascii="Helvetica" w:hAnsi="Helvetica" w:cs="Helvetica"/>
        </w:rPr>
        <w:t>Civilisation</w:t>
      </w:r>
      <w:proofErr w:type="spellEnd"/>
      <w:r w:rsidRPr="005B1171">
        <w:rPr>
          <w:rFonts w:ascii="Helvetica" w:hAnsi="Helvetica" w:cs="Helvetica"/>
        </w:rPr>
        <w:t xml:space="preserve"> conference.</w:t>
      </w:r>
    </w:p>
    <w:p w14:paraId="2D6DF723" w14:textId="77777777" w:rsidR="002D4454" w:rsidRDefault="002D4454" w:rsidP="00770EFD">
      <w:pPr>
        <w:ind w:left="-1276"/>
        <w:rPr>
          <w:rFonts w:ascii="Helvetica" w:hAnsi="Helvetica" w:cs="Helvetica"/>
        </w:rPr>
      </w:pPr>
    </w:p>
    <w:p w14:paraId="45EC6609" w14:textId="191339EB" w:rsidR="002D4454" w:rsidRPr="005B1171" w:rsidRDefault="002D4454" w:rsidP="00770EFD">
      <w:pPr>
        <w:ind w:left="-1276"/>
        <w:rPr>
          <w:rFonts w:ascii="Helvetica" w:hAnsi="Helvetica" w:cs="Helvetica"/>
        </w:rPr>
      </w:pPr>
      <w:r>
        <w:rPr>
          <w:rFonts w:ascii="Helvetica" w:hAnsi="Helvetica" w:cs="Helvetica"/>
        </w:rPr>
        <w:t xml:space="preserve">Find out more at: </w:t>
      </w:r>
      <w:r w:rsidRPr="002D4454">
        <w:rPr>
          <w:rFonts w:ascii="Helvetica" w:hAnsi="Helvetica" w:cs="Helvetica"/>
          <w:b/>
        </w:rPr>
        <w:t>www.pmi.org.au</w:t>
      </w:r>
    </w:p>
    <w:sectPr w:rsidR="002D4454" w:rsidRPr="005B1171" w:rsidSect="002D4454">
      <w:headerReference w:type="even" r:id="rId11"/>
      <w:headerReference w:type="default" r:id="rId12"/>
      <w:footerReference w:type="even" r:id="rId13"/>
      <w:footerReference w:type="default" r:id="rId14"/>
      <w:headerReference w:type="first" r:id="rId15"/>
      <w:footerReference w:type="first" r:id="rId16"/>
      <w:pgSz w:w="11900" w:h="16840"/>
      <w:pgMar w:top="709" w:right="418" w:bottom="1135" w:left="1800" w:header="708" w:footer="708" w:gutter="0"/>
      <w:cols w:num="2" w:space="259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8F5BF8" w14:textId="77777777" w:rsidR="004F1EEA" w:rsidRDefault="004F1EEA" w:rsidP="005315FF">
      <w:r>
        <w:separator/>
      </w:r>
    </w:p>
  </w:endnote>
  <w:endnote w:type="continuationSeparator" w:id="0">
    <w:p w14:paraId="780618E4" w14:textId="77777777" w:rsidR="004F1EEA" w:rsidRDefault="004F1EEA" w:rsidP="00531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3848EE" w14:textId="77777777" w:rsidR="001D22F6" w:rsidRDefault="001D22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696EFB" w14:textId="77777777" w:rsidR="001D22F6" w:rsidRDefault="001D22F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D99E90" w14:textId="77777777" w:rsidR="001D22F6" w:rsidRDefault="001D22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7727D1" w14:textId="77777777" w:rsidR="004F1EEA" w:rsidRDefault="004F1EEA" w:rsidP="005315FF">
      <w:r>
        <w:separator/>
      </w:r>
    </w:p>
  </w:footnote>
  <w:footnote w:type="continuationSeparator" w:id="0">
    <w:p w14:paraId="10162438" w14:textId="77777777" w:rsidR="004F1EEA" w:rsidRDefault="004F1EEA" w:rsidP="005315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CE6A41" w14:textId="21F48D7C" w:rsidR="004F1EEA" w:rsidRDefault="007D6209">
    <w:pPr>
      <w:pStyle w:val="Header"/>
    </w:pPr>
    <w:r>
      <w:rPr>
        <w:noProof/>
      </w:rPr>
      <w:pict w14:anchorId="3DE497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42" type="#_x0000_t75" style="position:absolute;margin-left:0;margin-top:0;width:1358pt;height:905pt;z-index:-251657216;mso-wrap-edited:f;mso-position-horizontal:center;mso-position-horizontal-relative:margin;mso-position-vertical:center;mso-position-vertical-relative:margin" wrapcoords="-11 0 -11 21564 21600 21564 21600 0 -11 0">
          <v:imagedata r:id="rId1" o:title="pmiaus image 7 copy 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08AE44" w14:textId="36A4BC2D" w:rsidR="004F1EEA" w:rsidRDefault="007D6209">
    <w:pPr>
      <w:pStyle w:val="Header"/>
    </w:pPr>
    <w:r>
      <w:rPr>
        <w:noProof/>
      </w:rPr>
      <w:pict w14:anchorId="68D3D7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41" type="#_x0000_t75" style="position:absolute;margin-left:0;margin-top:0;width:1358pt;height:905pt;z-index:-251658240;mso-wrap-edited:f;mso-position-horizontal:center;mso-position-horizontal-relative:margin;mso-position-vertical:center;mso-position-vertical-relative:margin" wrapcoords="-11 0 -11 21564 21600 21564 21600 0 -11 0">
          <v:imagedata r:id="rId1" o:title="pmiaus image 7 copy 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B3CC39" w14:textId="0593FD77" w:rsidR="004F1EEA" w:rsidRDefault="007D6209">
    <w:pPr>
      <w:pStyle w:val="Header"/>
    </w:pPr>
    <w:r>
      <w:rPr>
        <w:noProof/>
      </w:rPr>
      <w:pict w14:anchorId="196F5F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43" type="#_x0000_t75" style="position:absolute;margin-left:0;margin-top:0;width:1358pt;height:905pt;z-index:-251656192;mso-wrap-edited:f;mso-position-horizontal:center;mso-position-horizontal-relative:margin;mso-position-vertical:center;mso-position-vertical-relative:margin" wrapcoords="-11 0 -11 21564 21600 21564 21600 0 -11 0">
          <v:imagedata r:id="rId1" o:title="pmiaus image 7 copy 2"/>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5FF"/>
    <w:rsid w:val="001D22F6"/>
    <w:rsid w:val="00207069"/>
    <w:rsid w:val="002D4454"/>
    <w:rsid w:val="004F1EEA"/>
    <w:rsid w:val="005315FF"/>
    <w:rsid w:val="005A3C8F"/>
    <w:rsid w:val="005B1171"/>
    <w:rsid w:val="005B1BF9"/>
    <w:rsid w:val="00770EFD"/>
    <w:rsid w:val="007D6209"/>
    <w:rsid w:val="00965883"/>
    <w:rsid w:val="00B9206A"/>
    <w:rsid w:val="00E64DC4"/>
    <w:rsid w:val="00EC1963"/>
    <w:rsid w:val="00FF70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59DB8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315FF"/>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15FF"/>
    <w:rPr>
      <w:rFonts w:asciiTheme="majorHAnsi" w:eastAsiaTheme="majorEastAsia" w:hAnsiTheme="majorHAnsi" w:cstheme="majorBidi"/>
      <w:b/>
      <w:bCs/>
      <w:color w:val="345A8A" w:themeColor="accent1" w:themeShade="B5"/>
      <w:sz w:val="32"/>
      <w:szCs w:val="32"/>
    </w:rPr>
  </w:style>
  <w:style w:type="paragraph" w:styleId="Header">
    <w:name w:val="header"/>
    <w:basedOn w:val="Normal"/>
    <w:link w:val="HeaderChar"/>
    <w:uiPriority w:val="99"/>
    <w:unhideWhenUsed/>
    <w:rsid w:val="005315FF"/>
    <w:pPr>
      <w:tabs>
        <w:tab w:val="center" w:pos="4320"/>
        <w:tab w:val="right" w:pos="8640"/>
      </w:tabs>
    </w:pPr>
  </w:style>
  <w:style w:type="character" w:customStyle="1" w:styleId="HeaderChar">
    <w:name w:val="Header Char"/>
    <w:basedOn w:val="DefaultParagraphFont"/>
    <w:link w:val="Header"/>
    <w:uiPriority w:val="99"/>
    <w:rsid w:val="005315FF"/>
  </w:style>
  <w:style w:type="paragraph" w:styleId="Footer">
    <w:name w:val="footer"/>
    <w:basedOn w:val="Normal"/>
    <w:link w:val="FooterChar"/>
    <w:uiPriority w:val="99"/>
    <w:unhideWhenUsed/>
    <w:rsid w:val="005315FF"/>
    <w:pPr>
      <w:tabs>
        <w:tab w:val="center" w:pos="4320"/>
        <w:tab w:val="right" w:pos="8640"/>
      </w:tabs>
    </w:pPr>
  </w:style>
  <w:style w:type="character" w:customStyle="1" w:styleId="FooterChar">
    <w:name w:val="Footer Char"/>
    <w:basedOn w:val="DefaultParagraphFont"/>
    <w:link w:val="Footer"/>
    <w:uiPriority w:val="99"/>
    <w:rsid w:val="005315FF"/>
  </w:style>
  <w:style w:type="paragraph" w:styleId="BalloonText">
    <w:name w:val="Balloon Text"/>
    <w:basedOn w:val="Normal"/>
    <w:link w:val="BalloonTextChar"/>
    <w:uiPriority w:val="99"/>
    <w:semiHidden/>
    <w:unhideWhenUsed/>
    <w:rsid w:val="005315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315FF"/>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315FF"/>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15FF"/>
    <w:rPr>
      <w:rFonts w:asciiTheme="majorHAnsi" w:eastAsiaTheme="majorEastAsia" w:hAnsiTheme="majorHAnsi" w:cstheme="majorBidi"/>
      <w:b/>
      <w:bCs/>
      <w:color w:val="345A8A" w:themeColor="accent1" w:themeShade="B5"/>
      <w:sz w:val="32"/>
      <w:szCs w:val="32"/>
    </w:rPr>
  </w:style>
  <w:style w:type="paragraph" w:styleId="Header">
    <w:name w:val="header"/>
    <w:basedOn w:val="Normal"/>
    <w:link w:val="HeaderChar"/>
    <w:uiPriority w:val="99"/>
    <w:unhideWhenUsed/>
    <w:rsid w:val="005315FF"/>
    <w:pPr>
      <w:tabs>
        <w:tab w:val="center" w:pos="4320"/>
        <w:tab w:val="right" w:pos="8640"/>
      </w:tabs>
    </w:pPr>
  </w:style>
  <w:style w:type="character" w:customStyle="1" w:styleId="HeaderChar">
    <w:name w:val="Header Char"/>
    <w:basedOn w:val="DefaultParagraphFont"/>
    <w:link w:val="Header"/>
    <w:uiPriority w:val="99"/>
    <w:rsid w:val="005315FF"/>
  </w:style>
  <w:style w:type="paragraph" w:styleId="Footer">
    <w:name w:val="footer"/>
    <w:basedOn w:val="Normal"/>
    <w:link w:val="FooterChar"/>
    <w:uiPriority w:val="99"/>
    <w:unhideWhenUsed/>
    <w:rsid w:val="005315FF"/>
    <w:pPr>
      <w:tabs>
        <w:tab w:val="center" w:pos="4320"/>
        <w:tab w:val="right" w:pos="8640"/>
      </w:tabs>
    </w:pPr>
  </w:style>
  <w:style w:type="character" w:customStyle="1" w:styleId="FooterChar">
    <w:name w:val="Footer Char"/>
    <w:basedOn w:val="DefaultParagraphFont"/>
    <w:link w:val="Footer"/>
    <w:uiPriority w:val="99"/>
    <w:rsid w:val="005315FF"/>
  </w:style>
  <w:style w:type="paragraph" w:styleId="BalloonText">
    <w:name w:val="Balloon Text"/>
    <w:basedOn w:val="Normal"/>
    <w:link w:val="BalloonTextChar"/>
    <w:uiPriority w:val="99"/>
    <w:semiHidden/>
    <w:unhideWhenUsed/>
    <w:rsid w:val="005315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315F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460</Words>
  <Characters>2626</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GWF</Company>
  <LinksUpToDate>false</LinksUpToDate>
  <CharactersWithSpaces>3080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Polit</dc:creator>
  <cp:lastModifiedBy>Maja Kowalski</cp:lastModifiedBy>
  <cp:revision>2</cp:revision>
  <cp:lastPrinted>2013-02-09T07:08:00Z</cp:lastPrinted>
  <dcterms:created xsi:type="dcterms:W3CDTF">2013-02-10T08:45:00Z</dcterms:created>
  <dcterms:modified xsi:type="dcterms:W3CDTF">2013-02-10T08:45:00Z</dcterms:modified>
</cp:coreProperties>
</file>