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D68" w:rsidRPr="00506DB1" w:rsidRDefault="00395D68" w:rsidP="00395D68">
      <w:pPr>
        <w:pStyle w:val="PlainText"/>
        <w:rPr>
          <w:b/>
          <w:sz w:val="24"/>
          <w:szCs w:val="24"/>
        </w:rPr>
      </w:pPr>
      <w:r w:rsidRPr="00506DB1">
        <w:rPr>
          <w:b/>
          <w:sz w:val="24"/>
          <w:szCs w:val="24"/>
        </w:rPr>
        <w:t xml:space="preserve">Professional Development </w:t>
      </w:r>
      <w:r w:rsidR="00987D57">
        <w:rPr>
          <w:b/>
          <w:sz w:val="24"/>
          <w:szCs w:val="24"/>
        </w:rPr>
        <w:t>June Update</w:t>
      </w:r>
    </w:p>
    <w:p w:rsidR="00395D68" w:rsidRDefault="00395D68" w:rsidP="00395D68">
      <w:pPr>
        <w:pStyle w:val="PlainText"/>
        <w:rPr>
          <w:i/>
          <w:sz w:val="24"/>
          <w:szCs w:val="24"/>
        </w:rPr>
      </w:pPr>
      <w:r w:rsidRPr="00506DB1">
        <w:rPr>
          <w:i/>
          <w:sz w:val="24"/>
          <w:szCs w:val="24"/>
        </w:rPr>
        <w:t>By Ha Nguyen, PMI Sydney Professional Development Director</w:t>
      </w:r>
    </w:p>
    <w:p w:rsidR="00987D57" w:rsidRDefault="00987D57" w:rsidP="00395D68">
      <w:pPr>
        <w:pStyle w:val="PlainText"/>
        <w:rPr>
          <w:i/>
          <w:sz w:val="24"/>
          <w:szCs w:val="24"/>
        </w:rPr>
      </w:pPr>
    </w:p>
    <w:p w:rsidR="00987D57" w:rsidRPr="00525656" w:rsidRDefault="00987D57" w:rsidP="00525656">
      <w:pPr>
        <w:spacing w:after="150" w:line="240" w:lineRule="auto"/>
        <w:rPr>
          <w:rFonts w:eastAsia="Times New Roman" w:cstheme="minorHAnsi"/>
          <w:color w:val="4C4C4C"/>
          <w:sz w:val="24"/>
          <w:szCs w:val="24"/>
          <w:lang w:eastAsia="en-AU"/>
        </w:rPr>
      </w:pPr>
      <w:r w:rsidRPr="00525656">
        <w:rPr>
          <w:rFonts w:eastAsia="Times New Roman" w:cstheme="minorHAnsi"/>
          <w:color w:val="4C4C4C"/>
          <w:sz w:val="24"/>
          <w:szCs w:val="24"/>
          <w:lang w:eastAsia="en-AU"/>
        </w:rPr>
        <w:t xml:space="preserve">What a busy productive time we are having in Professional Development. We are really gaining momentum as a team as everyone is showing real commitment. We have got some great achievements to report from across the portfolio. </w:t>
      </w:r>
    </w:p>
    <w:p w:rsidR="008546D7" w:rsidRDefault="008546D7" w:rsidP="008546D7">
      <w:pPr>
        <w:autoSpaceDE w:val="0"/>
        <w:autoSpaceDN w:val="0"/>
        <w:spacing w:after="0" w:line="240" w:lineRule="auto"/>
        <w:jc w:val="both"/>
        <w:rPr>
          <w:rFonts w:eastAsia="Times New Roman" w:cstheme="minorHAnsi"/>
          <w:color w:val="000000"/>
        </w:rPr>
      </w:pPr>
      <w:r>
        <w:rPr>
          <w:rFonts w:eastAsia="Times New Roman" w:cstheme="minorHAnsi"/>
          <w:color w:val="000000"/>
        </w:rPr>
        <w:t xml:space="preserve">As I mentioned in the last newsletter, we have been working with our sponsor PAXUS to develop a </w:t>
      </w:r>
      <w:r w:rsidRPr="00D83C0A">
        <w:rPr>
          <w:rFonts w:eastAsia="Times New Roman" w:cstheme="minorHAnsi"/>
          <w:b/>
          <w:color w:val="000000"/>
        </w:rPr>
        <w:t>career development</w:t>
      </w:r>
      <w:r>
        <w:rPr>
          <w:rFonts w:eastAsia="Times New Roman" w:cstheme="minorHAnsi"/>
          <w:color w:val="000000"/>
        </w:rPr>
        <w:t xml:space="preserve"> </w:t>
      </w:r>
      <w:r w:rsidRPr="00D83C0A">
        <w:rPr>
          <w:rFonts w:eastAsia="Times New Roman" w:cstheme="minorHAnsi"/>
          <w:b/>
          <w:color w:val="000000"/>
        </w:rPr>
        <w:t>program</w:t>
      </w:r>
      <w:r>
        <w:rPr>
          <w:rFonts w:eastAsia="Times New Roman" w:cstheme="minorHAnsi"/>
          <w:color w:val="000000"/>
        </w:rPr>
        <w:t xml:space="preserve"> including guidance on career, resume development and interviewing techniques.</w:t>
      </w:r>
    </w:p>
    <w:p w:rsidR="008546D7" w:rsidRDefault="008546D7" w:rsidP="008546D7">
      <w:pPr>
        <w:autoSpaceDE w:val="0"/>
        <w:autoSpaceDN w:val="0"/>
        <w:spacing w:after="0" w:line="240" w:lineRule="auto"/>
        <w:jc w:val="both"/>
        <w:rPr>
          <w:rFonts w:eastAsia="Times New Roman" w:cstheme="minorHAnsi"/>
          <w:color w:val="000000"/>
        </w:rPr>
      </w:pPr>
    </w:p>
    <w:p w:rsidR="00525656" w:rsidRDefault="008546D7" w:rsidP="008546D7">
      <w:pPr>
        <w:autoSpaceDE w:val="0"/>
        <w:autoSpaceDN w:val="0"/>
        <w:spacing w:after="0" w:line="240" w:lineRule="auto"/>
      </w:pPr>
      <w:r>
        <w:rPr>
          <w:rFonts w:eastAsia="Times New Roman" w:cstheme="minorHAnsi"/>
          <w:noProof/>
          <w:color w:val="4C4C4C"/>
          <w:sz w:val="24"/>
          <w:szCs w:val="24"/>
          <w:lang w:eastAsia="en-AU"/>
        </w:rPr>
        <w:drawing>
          <wp:anchor distT="0" distB="0" distL="114300" distR="114300" simplePos="0" relativeHeight="251662336" behindDoc="1" locked="0" layoutInCell="1" allowOverlap="1" wp14:anchorId="405191B2" wp14:editId="144F2AE4">
            <wp:simplePos x="0" y="0"/>
            <wp:positionH relativeFrom="column">
              <wp:posOffset>0</wp:posOffset>
            </wp:positionH>
            <wp:positionV relativeFrom="paragraph">
              <wp:posOffset>49530</wp:posOffset>
            </wp:positionV>
            <wp:extent cx="1238250" cy="1238250"/>
            <wp:effectExtent l="0" t="0" r="0" b="0"/>
            <wp:wrapTight wrapText="bothSides">
              <wp:wrapPolygon edited="0">
                <wp:start x="0" y="0"/>
                <wp:lineTo x="0" y="21268"/>
                <wp:lineTo x="21268" y="21268"/>
                <wp:lineTo x="21268" y="0"/>
                <wp:lineTo x="0" y="0"/>
              </wp:wrapPolygon>
            </wp:wrapTight>
            <wp:docPr id="1" name="Picture 1" descr="C:\Data\PMI\Alasta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ata\PMI\Alastai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theme="minorHAnsi"/>
          <w:color w:val="000000"/>
        </w:rPr>
        <w:t xml:space="preserve"> </w:t>
      </w:r>
      <w:r>
        <w:t xml:space="preserve">I am delighted to announce that </w:t>
      </w:r>
      <w:r w:rsidRPr="003F451A">
        <w:rPr>
          <w:b/>
        </w:rPr>
        <w:t xml:space="preserve">Alastair </w:t>
      </w:r>
      <w:proofErr w:type="spellStart"/>
      <w:r w:rsidRPr="003F451A">
        <w:rPr>
          <w:b/>
        </w:rPr>
        <w:t>Bor</w:t>
      </w:r>
      <w:proofErr w:type="spellEnd"/>
      <w:r>
        <w:t xml:space="preserve"> will take on the role of </w:t>
      </w:r>
      <w:r w:rsidRPr="003F451A">
        <w:rPr>
          <w:b/>
        </w:rPr>
        <w:t>Associate Director for Career Development</w:t>
      </w:r>
      <w:r>
        <w:t xml:space="preserve"> in the Professional Development Portfolio. In his current role as General Manager of Business Change and Solution Delivery, Alastair is responsible for delivering IT and business solutions across all divisions of Transport of NSW. Alastair is very interested in supporting the PMI Sydney Chapter’s new initiative in providing career development services to its members. He has hired and managed project managers for over a decade in various industries and has also had the good fortune to observe some of his mentees become quite successful in their project management careers. I am confident that with his experience and drive for high performance, he will provide great support and help in driving delivery of valuable services to our members. </w:t>
      </w:r>
      <w:r>
        <w:br/>
      </w:r>
      <w:r>
        <w:br/>
        <w:t xml:space="preserve">Alastair will be working closely with Stephen Tompkins at PAXUS in the launch of the </w:t>
      </w:r>
      <w:r w:rsidR="00907DA9">
        <w:t>new career development workshop</w:t>
      </w:r>
      <w:r>
        <w:t xml:space="preserve"> </w:t>
      </w:r>
      <w:r w:rsidR="00907DA9">
        <w:t xml:space="preserve">scheduled for </w:t>
      </w:r>
      <w:r w:rsidR="00907DA9" w:rsidRPr="00C20E58">
        <w:rPr>
          <w:b/>
        </w:rPr>
        <w:t>Mon 5 August</w:t>
      </w:r>
      <w:r w:rsidRPr="00C20E58">
        <w:rPr>
          <w:b/>
        </w:rPr>
        <w:t xml:space="preserve"> 2013</w:t>
      </w:r>
      <w:r>
        <w:t>.</w:t>
      </w:r>
    </w:p>
    <w:p w:rsidR="008546D7" w:rsidRDefault="008546D7" w:rsidP="008546D7">
      <w:pPr>
        <w:autoSpaceDE w:val="0"/>
        <w:autoSpaceDN w:val="0"/>
        <w:spacing w:after="0" w:line="240" w:lineRule="auto"/>
      </w:pPr>
    </w:p>
    <w:p w:rsidR="008546D7" w:rsidRPr="00907DA9" w:rsidRDefault="008546D7" w:rsidP="008546D7">
      <w:pPr>
        <w:spacing w:after="150" w:line="240" w:lineRule="auto"/>
        <w:rPr>
          <w:rFonts w:eastAsia="Times New Roman" w:cstheme="minorHAnsi"/>
          <w:color w:val="4C4C4C"/>
          <w:lang w:eastAsia="en-AU"/>
        </w:rPr>
      </w:pPr>
      <w:r w:rsidRPr="00907DA9">
        <w:rPr>
          <w:rFonts w:eastAsia="Times New Roman" w:cstheme="minorHAnsi"/>
          <w:color w:val="4C4C4C"/>
          <w:lang w:eastAsia="en-AU"/>
        </w:rPr>
        <w:t>Our Training team has been busy refreshing the Certification preparation class material to include changes for the PMBOK 5</w:t>
      </w:r>
      <w:r w:rsidRPr="00907DA9">
        <w:rPr>
          <w:rFonts w:eastAsia="Times New Roman" w:cstheme="minorHAnsi"/>
          <w:color w:val="4C4C4C"/>
          <w:vertAlign w:val="superscript"/>
          <w:lang w:eastAsia="en-AU"/>
        </w:rPr>
        <w:t>th</w:t>
      </w:r>
      <w:r w:rsidRPr="00907DA9">
        <w:rPr>
          <w:rFonts w:eastAsia="Times New Roman" w:cstheme="minorHAnsi"/>
          <w:color w:val="4C4C4C"/>
          <w:lang w:eastAsia="en-AU"/>
        </w:rPr>
        <w:t xml:space="preserve"> edition.</w:t>
      </w:r>
    </w:p>
    <w:p w:rsidR="008546D7" w:rsidRDefault="008546D7" w:rsidP="008546D7">
      <w:pPr>
        <w:pStyle w:val="NoSpacing"/>
        <w:rPr>
          <w:lang w:eastAsia="en-AU"/>
        </w:rPr>
      </w:pPr>
      <w:r>
        <w:rPr>
          <w:lang w:eastAsia="en-AU"/>
        </w:rPr>
        <w:t>The Education Team is expanding again - this month we have three new team members to introduce to you:</w:t>
      </w:r>
    </w:p>
    <w:p w:rsidR="008546D7" w:rsidRDefault="008546D7" w:rsidP="008546D7">
      <w:pPr>
        <w:pStyle w:val="NoSpacing"/>
        <w:rPr>
          <w:lang w:eastAsia="en-AU"/>
        </w:rPr>
      </w:pPr>
    </w:p>
    <w:p w:rsidR="008546D7" w:rsidRDefault="008546D7" w:rsidP="008546D7">
      <w:pPr>
        <w:autoSpaceDE w:val="0"/>
        <w:autoSpaceDN w:val="0"/>
        <w:adjustRightInd w:val="0"/>
        <w:spacing w:after="0" w:line="240" w:lineRule="auto"/>
        <w:rPr>
          <w:rFonts w:cstheme="minorHAnsi"/>
          <w:b/>
          <w:lang w:eastAsia="en-AU"/>
        </w:rPr>
      </w:pPr>
      <w:r>
        <w:rPr>
          <w:rFonts w:cstheme="minorHAnsi"/>
          <w:b/>
          <w:lang w:eastAsia="en-AU"/>
        </w:rPr>
        <w:t xml:space="preserve">Lisa </w:t>
      </w:r>
      <w:proofErr w:type="gramStart"/>
      <w:r>
        <w:rPr>
          <w:rFonts w:cstheme="minorHAnsi"/>
          <w:b/>
          <w:lang w:eastAsia="en-AU"/>
        </w:rPr>
        <w:t>Ker :</w:t>
      </w:r>
      <w:proofErr w:type="gramEnd"/>
    </w:p>
    <w:p w:rsidR="008546D7" w:rsidRDefault="008546D7" w:rsidP="008546D7">
      <w:pPr>
        <w:autoSpaceDE w:val="0"/>
        <w:autoSpaceDN w:val="0"/>
        <w:adjustRightInd w:val="0"/>
        <w:spacing w:after="0" w:line="240" w:lineRule="auto"/>
        <w:rPr>
          <w:rFonts w:cstheme="minorHAnsi"/>
        </w:rPr>
      </w:pPr>
    </w:p>
    <w:p w:rsidR="008546D7" w:rsidRDefault="008546D7" w:rsidP="008546D7">
      <w:pPr>
        <w:autoSpaceDE w:val="0"/>
        <w:autoSpaceDN w:val="0"/>
        <w:adjustRightInd w:val="0"/>
        <w:spacing w:after="0" w:line="240" w:lineRule="auto"/>
        <w:rPr>
          <w:rFonts w:ascii="Arial" w:hAnsi="Arial" w:cs="Arial"/>
          <w:sz w:val="20"/>
          <w:szCs w:val="20"/>
        </w:rPr>
      </w:pPr>
      <w:r>
        <w:rPr>
          <w:noProof/>
          <w:lang w:eastAsia="en-AU"/>
        </w:rPr>
        <w:drawing>
          <wp:anchor distT="0" distB="0" distL="114300" distR="114300" simplePos="0" relativeHeight="251659264" behindDoc="0" locked="0" layoutInCell="1" allowOverlap="1">
            <wp:simplePos x="0" y="0"/>
            <wp:positionH relativeFrom="column">
              <wp:posOffset>0</wp:posOffset>
            </wp:positionH>
            <wp:positionV relativeFrom="paragraph">
              <wp:posOffset>-2540</wp:posOffset>
            </wp:positionV>
            <wp:extent cx="1333500" cy="1333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rPr>
        <w:t xml:space="preserve">I am currently working on a contract with Westpac in the Data Centre space as Technical Writer/Business Analyst. My role involves documenting process flow, high level technical design document, operations and handover manual, updating and creating floor layout of Westpac main computer room located in Australia using Data centre planner application and any other tasks that I can assist with. </w:t>
      </w:r>
      <w:r>
        <w:rPr>
          <w:rFonts w:cstheme="minorHAnsi"/>
        </w:rPr>
        <w:br/>
        <w:t xml:space="preserve">My hobby is learning the piano for leisure and enjoying it.  I love travelling and enjoy time with family as much as I can.  Volunteering will give me an opportunity to meet and get to know more friends and also an opportunity to learn and pick up new skills. </w:t>
      </w:r>
      <w:r>
        <w:rPr>
          <w:rFonts w:ascii="Arial" w:hAnsi="Arial" w:cs="Arial"/>
          <w:sz w:val="20"/>
          <w:szCs w:val="20"/>
        </w:rPr>
        <w:t>I am looking forward to the new challenge.</w:t>
      </w:r>
    </w:p>
    <w:p w:rsidR="008546D7" w:rsidRDefault="008546D7" w:rsidP="008546D7">
      <w:pPr>
        <w:pStyle w:val="NoSpacing"/>
        <w:rPr>
          <w:rFonts w:cstheme="minorHAnsi"/>
        </w:rPr>
      </w:pPr>
    </w:p>
    <w:p w:rsidR="008546D7" w:rsidRDefault="008546D7" w:rsidP="008546D7">
      <w:pPr>
        <w:autoSpaceDE w:val="0"/>
        <w:autoSpaceDN w:val="0"/>
        <w:adjustRightInd w:val="0"/>
        <w:spacing w:after="0" w:line="240" w:lineRule="auto"/>
        <w:rPr>
          <w:rFonts w:cstheme="minorHAnsi"/>
          <w:b/>
        </w:rPr>
      </w:pPr>
      <w:r>
        <w:rPr>
          <w:rFonts w:cstheme="minorHAnsi"/>
          <w:b/>
        </w:rPr>
        <w:t xml:space="preserve">Katherine Ortiz </w:t>
      </w:r>
      <w:proofErr w:type="spellStart"/>
      <w:r>
        <w:rPr>
          <w:rFonts w:cstheme="minorHAnsi"/>
          <w:b/>
        </w:rPr>
        <w:t>Vanegas</w:t>
      </w:r>
      <w:proofErr w:type="spellEnd"/>
      <w:r>
        <w:rPr>
          <w:rFonts w:cstheme="minorHAnsi"/>
          <w:b/>
        </w:rPr>
        <w:t>:</w:t>
      </w:r>
    </w:p>
    <w:p w:rsidR="008546D7" w:rsidRDefault="008546D7" w:rsidP="008546D7">
      <w:pPr>
        <w:autoSpaceDE w:val="0"/>
        <w:autoSpaceDN w:val="0"/>
        <w:adjustRightInd w:val="0"/>
        <w:spacing w:after="0" w:line="240" w:lineRule="auto"/>
        <w:rPr>
          <w:rFonts w:cstheme="minorHAnsi"/>
        </w:rPr>
      </w:pPr>
    </w:p>
    <w:p w:rsidR="008546D7" w:rsidRDefault="008546D7" w:rsidP="008546D7">
      <w:pPr>
        <w:spacing w:after="0"/>
        <w:rPr>
          <w:rFonts w:cstheme="minorHAnsi"/>
          <w:color w:val="000000"/>
        </w:rPr>
      </w:pPr>
      <w:r>
        <w:rPr>
          <w:noProof/>
          <w:lang w:eastAsia="en-AU"/>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259205" cy="1438275"/>
            <wp:effectExtent l="0" t="0" r="0"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9205" cy="1438275"/>
                    </a:xfrm>
                    <a:prstGeom prst="rect">
                      <a:avLst/>
                    </a:prstGeom>
                    <a:noFill/>
                  </pic:spPr>
                </pic:pic>
              </a:graphicData>
            </a:graphic>
            <wp14:sizeRelH relativeFrom="page">
              <wp14:pctWidth>0</wp14:pctWidth>
            </wp14:sizeRelH>
            <wp14:sizeRelV relativeFrom="page">
              <wp14:pctHeight>0</wp14:pctHeight>
            </wp14:sizeRelV>
          </wp:anchor>
        </w:drawing>
      </w:r>
      <w:r>
        <w:rPr>
          <w:rFonts w:cstheme="minorHAnsi"/>
        </w:rPr>
        <w:t xml:space="preserve">I have a bachelor’s degree in Computer Science and certified as a PMP (Project Management Professional), COBIT and ITIL professional, with four years of experience as </w:t>
      </w:r>
      <w:r>
        <w:rPr>
          <w:rFonts w:cstheme="minorHAnsi"/>
          <w:lang w:val="en-US"/>
        </w:rPr>
        <w:t xml:space="preserve">an IT Consultant including three years as a Project Support Officer </w:t>
      </w:r>
      <w:proofErr w:type="spellStart"/>
      <w:r>
        <w:rPr>
          <w:rFonts w:cstheme="minorHAnsi"/>
          <w:lang w:val="en-US"/>
        </w:rPr>
        <w:t>specialised</w:t>
      </w:r>
      <w:proofErr w:type="spellEnd"/>
      <w:r>
        <w:rPr>
          <w:rFonts w:cstheme="minorHAnsi"/>
          <w:lang w:val="en-US"/>
        </w:rPr>
        <w:t xml:space="preserve"> in </w:t>
      </w:r>
      <w:r>
        <w:rPr>
          <w:rFonts w:cstheme="minorHAnsi"/>
        </w:rPr>
        <w:t>day-to-day project administration tasks</w:t>
      </w:r>
      <w:r>
        <w:rPr>
          <w:rFonts w:cstheme="minorHAnsi"/>
          <w:shd w:val="clear" w:color="auto" w:fill="FFFFFF"/>
          <w:lang w:val="en-US"/>
        </w:rPr>
        <w:t xml:space="preserve">. </w:t>
      </w:r>
    </w:p>
    <w:p w:rsidR="008546D7" w:rsidRDefault="008546D7" w:rsidP="008546D7">
      <w:pPr>
        <w:spacing w:after="0"/>
        <w:jc w:val="both"/>
        <w:rPr>
          <w:rFonts w:cstheme="minorHAnsi"/>
          <w:color w:val="000000"/>
        </w:rPr>
      </w:pPr>
      <w:r>
        <w:rPr>
          <w:rFonts w:cstheme="minorHAnsi"/>
          <w:color w:val="000000"/>
        </w:rPr>
        <w:lastRenderedPageBreak/>
        <w:t>Being a volunteer is an opportunity to share my skills helping and promoting the Sydney Chapter’s services, events and programs in the Professional Development Portfolio. Also is a good way to meeting interesting people and gain experience to develop my skills in project management or another area related with it.</w:t>
      </w:r>
    </w:p>
    <w:p w:rsidR="008546D7" w:rsidRDefault="008546D7" w:rsidP="008546D7">
      <w:pPr>
        <w:pStyle w:val="NoSpacing"/>
        <w:rPr>
          <w:rFonts w:cstheme="minorHAnsi"/>
        </w:rPr>
      </w:pPr>
    </w:p>
    <w:p w:rsidR="008546D7" w:rsidRDefault="008546D7" w:rsidP="008546D7">
      <w:pPr>
        <w:pStyle w:val="NoSpacing"/>
        <w:rPr>
          <w:rFonts w:cstheme="minorHAnsi"/>
          <w:b/>
        </w:rPr>
      </w:pPr>
      <w:proofErr w:type="spellStart"/>
      <w:r>
        <w:rPr>
          <w:rFonts w:cstheme="minorHAnsi"/>
          <w:b/>
        </w:rPr>
        <w:t>Chandrashekhar</w:t>
      </w:r>
      <w:proofErr w:type="spellEnd"/>
      <w:r>
        <w:rPr>
          <w:rFonts w:cstheme="minorHAnsi"/>
          <w:b/>
        </w:rPr>
        <w:t xml:space="preserve"> (Chandra) </w:t>
      </w:r>
      <w:proofErr w:type="spellStart"/>
      <w:r>
        <w:rPr>
          <w:rFonts w:cstheme="minorHAnsi"/>
          <w:b/>
        </w:rPr>
        <w:t>Bapat</w:t>
      </w:r>
      <w:proofErr w:type="spellEnd"/>
      <w:r>
        <w:rPr>
          <w:rFonts w:cstheme="minorHAnsi"/>
          <w:b/>
        </w:rPr>
        <w:t>:</w:t>
      </w:r>
    </w:p>
    <w:p w:rsidR="008546D7" w:rsidRDefault="008546D7" w:rsidP="008546D7">
      <w:pPr>
        <w:pStyle w:val="NoSpacing"/>
        <w:rPr>
          <w:b/>
          <w:lang w:eastAsia="en-AU"/>
        </w:rPr>
      </w:pPr>
    </w:p>
    <w:p w:rsidR="008546D7" w:rsidRDefault="008546D7" w:rsidP="008546D7">
      <w:pPr>
        <w:autoSpaceDE w:val="0"/>
        <w:autoSpaceDN w:val="0"/>
        <w:adjustRightInd w:val="0"/>
        <w:spacing w:after="0" w:line="240" w:lineRule="auto"/>
        <w:rPr>
          <w:rFonts w:cstheme="minorHAnsi"/>
        </w:rPr>
      </w:pPr>
      <w:r>
        <w:rPr>
          <w:noProof/>
          <w:lang w:eastAsia="en-AU"/>
        </w:rPr>
        <w:drawing>
          <wp:anchor distT="0" distB="0" distL="114300" distR="114300" simplePos="0" relativeHeight="251661312" behindDoc="0" locked="0" layoutInCell="1" allowOverlap="1">
            <wp:simplePos x="0" y="0"/>
            <wp:positionH relativeFrom="column">
              <wp:posOffset>0</wp:posOffset>
            </wp:positionH>
            <wp:positionV relativeFrom="paragraph">
              <wp:posOffset>-4445</wp:posOffset>
            </wp:positionV>
            <wp:extent cx="1797685" cy="14097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7685" cy="14097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Pr>
          <w:rFonts w:cstheme="minorHAnsi"/>
        </w:rPr>
        <w:t>Chandrashekhar</w:t>
      </w:r>
      <w:proofErr w:type="spellEnd"/>
      <w:r>
        <w:rPr>
          <w:rFonts w:cstheme="minorHAnsi"/>
        </w:rPr>
        <w:t xml:space="preserve"> (Chandra) </w:t>
      </w:r>
      <w:proofErr w:type="spellStart"/>
      <w:r>
        <w:rPr>
          <w:rFonts w:cstheme="minorHAnsi"/>
        </w:rPr>
        <w:t>Bapat</w:t>
      </w:r>
      <w:proofErr w:type="spellEnd"/>
      <w:r>
        <w:rPr>
          <w:rFonts w:cstheme="minorHAnsi"/>
        </w:rPr>
        <w:t xml:space="preserve"> is a qualified Engineer and a Project Manager.</w:t>
      </w:r>
    </w:p>
    <w:p w:rsidR="008546D7" w:rsidRDefault="008546D7" w:rsidP="008546D7">
      <w:pPr>
        <w:autoSpaceDE w:val="0"/>
        <w:autoSpaceDN w:val="0"/>
        <w:adjustRightInd w:val="0"/>
        <w:spacing w:after="0" w:line="240" w:lineRule="auto"/>
        <w:rPr>
          <w:rFonts w:cstheme="minorHAnsi"/>
        </w:rPr>
      </w:pPr>
      <w:r>
        <w:rPr>
          <w:rFonts w:cstheme="minorHAnsi"/>
        </w:rPr>
        <w:t xml:space="preserve">After 23 years of corporate career, he started his own consulting in 2013 and is also a director on EPIC-X Pty Ltd. </w:t>
      </w:r>
    </w:p>
    <w:p w:rsidR="008546D7" w:rsidRDefault="008546D7" w:rsidP="008546D7">
      <w:pPr>
        <w:autoSpaceDE w:val="0"/>
        <w:autoSpaceDN w:val="0"/>
        <w:adjustRightInd w:val="0"/>
        <w:spacing w:after="0" w:line="240" w:lineRule="auto"/>
        <w:rPr>
          <w:rFonts w:cstheme="minorHAnsi"/>
        </w:rPr>
      </w:pPr>
      <w:r>
        <w:rPr>
          <w:rFonts w:cstheme="minorHAnsi"/>
        </w:rPr>
        <w:t>He is an alumnus of Sydney University and Cambridge University, Six-Sigma Green belt and TAE40110 certified and is a PMP in good standing. Since 2000, he lives in Sydney with his wife and 2 sons and is an Australian Citizen.</w:t>
      </w:r>
    </w:p>
    <w:p w:rsidR="008546D7" w:rsidRDefault="008546D7" w:rsidP="008546D7">
      <w:pPr>
        <w:autoSpaceDE w:val="0"/>
        <w:autoSpaceDN w:val="0"/>
        <w:adjustRightInd w:val="0"/>
        <w:spacing w:after="0" w:line="240" w:lineRule="auto"/>
        <w:rPr>
          <w:rFonts w:cstheme="minorHAnsi"/>
        </w:rPr>
      </w:pPr>
      <w:r>
        <w:rPr>
          <w:rFonts w:cstheme="minorHAnsi"/>
        </w:rPr>
        <w:t xml:space="preserve">By being a volunteer, Chandra will be able to give back to the project management </w:t>
      </w:r>
      <w:proofErr w:type="gramStart"/>
      <w:r>
        <w:rPr>
          <w:rFonts w:cstheme="minorHAnsi"/>
        </w:rPr>
        <w:t>discipline,</w:t>
      </w:r>
      <w:proofErr w:type="gramEnd"/>
      <w:r>
        <w:rPr>
          <w:rFonts w:cstheme="minorHAnsi"/>
        </w:rPr>
        <w:t xml:space="preserve"> practice and community which has helped him grow and succeed. </w:t>
      </w:r>
    </w:p>
    <w:p w:rsidR="008546D7" w:rsidRDefault="008546D7" w:rsidP="008546D7">
      <w:pPr>
        <w:autoSpaceDE w:val="0"/>
        <w:autoSpaceDN w:val="0"/>
        <w:adjustRightInd w:val="0"/>
        <w:spacing w:after="0" w:line="240" w:lineRule="auto"/>
        <w:rPr>
          <w:rFonts w:cstheme="minorHAnsi"/>
        </w:rPr>
      </w:pPr>
    </w:p>
    <w:p w:rsidR="00C20E58" w:rsidRDefault="00C20E58" w:rsidP="00C20E58">
      <w:pPr>
        <w:pStyle w:val="default0"/>
        <w:rPr>
          <w:rFonts w:asciiTheme="minorHAnsi" w:hAnsiTheme="minorHAnsi" w:cstheme="minorHAnsi"/>
          <w:color w:val="000000"/>
          <w:sz w:val="22"/>
          <w:szCs w:val="22"/>
        </w:rPr>
      </w:pPr>
      <w:r>
        <w:rPr>
          <w:rFonts w:asciiTheme="minorHAnsi" w:hAnsiTheme="minorHAnsi" w:cstheme="minorHAnsi"/>
          <w:color w:val="000000"/>
          <w:sz w:val="22"/>
          <w:szCs w:val="22"/>
        </w:rPr>
        <w:t>From June, we will be scouring the PMI Communities of Practice to bring you a selection of pre-recorded Webinars on topics of relevance to the Project Management profession.</w:t>
      </w:r>
    </w:p>
    <w:p w:rsidR="00C20E58" w:rsidRDefault="00C20E58" w:rsidP="00C20E58">
      <w:pPr>
        <w:pStyle w:val="default0"/>
        <w:rPr>
          <w:rFonts w:asciiTheme="minorHAnsi" w:hAnsiTheme="minorHAnsi" w:cstheme="minorHAnsi"/>
          <w:color w:val="000000"/>
          <w:sz w:val="22"/>
          <w:szCs w:val="22"/>
        </w:rPr>
      </w:pPr>
    </w:p>
    <w:p w:rsidR="00C20E58" w:rsidRDefault="00C20E58" w:rsidP="00C20E58">
      <w:pPr>
        <w:rPr>
          <w:rFonts w:ascii="Calibri" w:hAnsi="Calibri" w:cs="Calibri"/>
          <w:color w:val="000000"/>
          <w:sz w:val="24"/>
          <w:szCs w:val="24"/>
          <w:lang w:val="en"/>
        </w:rPr>
      </w:pPr>
      <w:r>
        <w:rPr>
          <w:rFonts w:ascii="Calibri" w:hAnsi="Calibri" w:cs="Calibri"/>
          <w:color w:val="000000"/>
          <w:lang w:val="en"/>
        </w:rPr>
        <w:t>These webinars are available exclusively to PMI members, and at no additional cost. Participants may claim 1 Professional Development Unit (PDU) per one hour webinar.</w:t>
      </w:r>
    </w:p>
    <w:p w:rsidR="00C20E58" w:rsidRDefault="00C20E58" w:rsidP="00C20E58">
      <w:pPr>
        <w:rPr>
          <w:rFonts w:ascii="Calibri" w:hAnsi="Calibri" w:cs="Calibri"/>
          <w:color w:val="000000"/>
          <w:lang w:val="en"/>
        </w:rPr>
      </w:pPr>
      <w:r>
        <w:rPr>
          <w:rFonts w:ascii="Calibri" w:hAnsi="Calibri" w:cs="Calibri"/>
          <w:color w:val="000000"/>
          <w:lang w:val="en"/>
        </w:rPr>
        <w:t xml:space="preserve">We are very excited to be bringing these webinars to you and if they prove popular we will consider hosting our own webinar sessions which will allow attendees to participate and interact in live discussions. </w:t>
      </w:r>
    </w:p>
    <w:p w:rsidR="00C20E58" w:rsidRDefault="00C20E58" w:rsidP="00C20E58">
      <w:pPr>
        <w:rPr>
          <w:rFonts w:ascii="Times New Roman" w:hAnsi="Times New Roman" w:cs="Times New Roman"/>
          <w:color w:val="000000"/>
          <w:lang w:val="en"/>
        </w:rPr>
      </w:pPr>
      <w:r>
        <w:rPr>
          <w:rFonts w:ascii="Calibri" w:hAnsi="Calibri" w:cs="Calibri"/>
          <w:color w:val="000000"/>
          <w:lang w:val="en"/>
        </w:rPr>
        <w:t xml:space="preserve">We would welcome your feedback and ideas, so please take a look and let us know what you think.  </w:t>
      </w:r>
    </w:p>
    <w:p w:rsidR="003F451A" w:rsidRPr="00525656" w:rsidRDefault="003F451A" w:rsidP="003F451A">
      <w:pPr>
        <w:pStyle w:val="NoSpacing"/>
        <w:rPr>
          <w:sz w:val="24"/>
          <w:szCs w:val="24"/>
          <w:lang w:eastAsia="en-AU"/>
        </w:rPr>
      </w:pPr>
      <w:r w:rsidRPr="00525656">
        <w:rPr>
          <w:b/>
          <w:bCs/>
          <w:i/>
          <w:iCs/>
          <w:sz w:val="24"/>
          <w:szCs w:val="24"/>
          <w:lang w:val="en-US" w:eastAsia="en-AU"/>
        </w:rPr>
        <w:t xml:space="preserve">Are you a REP looking to </w:t>
      </w:r>
      <w:r w:rsidR="00C20E58">
        <w:rPr>
          <w:b/>
          <w:bCs/>
          <w:i/>
          <w:iCs/>
          <w:sz w:val="24"/>
          <w:szCs w:val="24"/>
          <w:lang w:val="en-US" w:eastAsia="en-AU"/>
        </w:rPr>
        <w:t>Partner with PMI Sydney Chapter?</w:t>
      </w:r>
    </w:p>
    <w:p w:rsidR="003F451A" w:rsidRPr="00525656" w:rsidRDefault="003F451A" w:rsidP="003F451A">
      <w:pPr>
        <w:pStyle w:val="NoSpacing"/>
        <w:rPr>
          <w:sz w:val="24"/>
          <w:szCs w:val="24"/>
          <w:lang w:eastAsia="en-AU"/>
        </w:rPr>
      </w:pPr>
      <w:r w:rsidRPr="00525656">
        <w:rPr>
          <w:iCs/>
          <w:sz w:val="24"/>
          <w:szCs w:val="24"/>
          <w:lang w:val="en-US" w:eastAsia="en-AU"/>
        </w:rPr>
        <w:t xml:space="preserve">PMI Sydney Chapter enjoys its current partnership with Registered Education Providers (REP) actively involved with Chapter activities. This partnership has helped Chapter and the REPs to serve the PM community. </w:t>
      </w:r>
    </w:p>
    <w:p w:rsidR="003F451A" w:rsidRPr="00525656" w:rsidRDefault="003F451A" w:rsidP="003F451A">
      <w:pPr>
        <w:pStyle w:val="NoSpacing"/>
        <w:rPr>
          <w:sz w:val="24"/>
          <w:szCs w:val="24"/>
          <w:lang w:eastAsia="en-AU"/>
        </w:rPr>
      </w:pPr>
      <w:r w:rsidRPr="00525656">
        <w:rPr>
          <w:iCs/>
          <w:sz w:val="24"/>
          <w:szCs w:val="24"/>
          <w:lang w:val="en-US" w:eastAsia="en-AU"/>
        </w:rPr>
        <w:t xml:space="preserve">The Chapter is excited to extend this partnership with more REP’s operating in NSW. We are planning to organize a workshop with the REPs to explore the possible opportunities to collaborate. If you are interested please submit your expression of interest to </w:t>
      </w:r>
      <w:hyperlink r:id="rId11" w:history="1">
        <w:r w:rsidRPr="00525656">
          <w:rPr>
            <w:rStyle w:val="Hyperlink"/>
            <w:iCs/>
            <w:sz w:val="24"/>
            <w:szCs w:val="24"/>
            <w:lang w:val="en-US" w:eastAsia="en-AU"/>
          </w:rPr>
          <w:t>repcoordinator@pmisydney.org</w:t>
        </w:r>
      </w:hyperlink>
      <w:r w:rsidRPr="00525656">
        <w:rPr>
          <w:iCs/>
          <w:sz w:val="24"/>
          <w:szCs w:val="24"/>
          <w:lang w:val="en-US" w:eastAsia="en-AU"/>
        </w:rPr>
        <w:t xml:space="preserve"> by 20</w:t>
      </w:r>
      <w:r w:rsidRPr="00525656">
        <w:rPr>
          <w:iCs/>
          <w:sz w:val="24"/>
          <w:szCs w:val="24"/>
          <w:vertAlign w:val="superscript"/>
          <w:lang w:val="en-US" w:eastAsia="en-AU"/>
        </w:rPr>
        <w:t>th</w:t>
      </w:r>
      <w:r w:rsidRPr="00525656">
        <w:rPr>
          <w:iCs/>
          <w:sz w:val="24"/>
          <w:szCs w:val="24"/>
          <w:lang w:val="en-US" w:eastAsia="en-AU"/>
        </w:rPr>
        <w:t xml:space="preserve"> June. </w:t>
      </w:r>
    </w:p>
    <w:p w:rsidR="008546D7" w:rsidRDefault="008546D7">
      <w:pPr>
        <w:rPr>
          <w:lang w:eastAsia="en-AU"/>
        </w:rPr>
      </w:pPr>
      <w:r>
        <w:rPr>
          <w:lang w:eastAsia="en-AU"/>
        </w:rPr>
        <w:br w:type="page"/>
      </w:r>
    </w:p>
    <w:p w:rsidR="00E637E8" w:rsidRDefault="00E637E8" w:rsidP="00E637E8">
      <w:pPr>
        <w:pStyle w:val="NoSpacing"/>
        <w:rPr>
          <w:lang w:eastAsia="en-AU"/>
        </w:rPr>
      </w:pPr>
    </w:p>
    <w:p w:rsidR="00BA001E" w:rsidRDefault="00BA001E" w:rsidP="00E637E8">
      <w:pPr>
        <w:pStyle w:val="NoSpacing"/>
      </w:pPr>
    </w:p>
    <w:p w:rsidR="00BA001E" w:rsidRDefault="00BA001E" w:rsidP="00E637E8">
      <w:pPr>
        <w:pStyle w:val="NoSpacing"/>
        <w:rPr>
          <w:lang w:eastAsia="en-AU"/>
        </w:rPr>
      </w:pPr>
    </w:p>
    <w:p w:rsidR="00E637E8" w:rsidRDefault="00E637E8" w:rsidP="00E637E8">
      <w:pPr>
        <w:pStyle w:val="Default"/>
        <w:rPr>
          <w:rFonts w:asciiTheme="minorHAnsi" w:hAnsiTheme="minorHAnsi" w:cstheme="minorHAnsi"/>
          <w:sz w:val="52"/>
          <w:szCs w:val="52"/>
        </w:rPr>
      </w:pPr>
      <w:r>
        <w:rPr>
          <w:rFonts w:asciiTheme="minorHAnsi" w:hAnsiTheme="minorHAnsi" w:cstheme="minorHAnsi"/>
          <w:sz w:val="52"/>
          <w:szCs w:val="52"/>
        </w:rPr>
        <w:t>Professional Development Master</w:t>
      </w:r>
      <w:r w:rsidR="003F451A">
        <w:rPr>
          <w:rFonts w:asciiTheme="minorHAnsi" w:hAnsiTheme="minorHAnsi" w:cstheme="minorHAnsi"/>
          <w:sz w:val="52"/>
          <w:szCs w:val="52"/>
        </w:rPr>
        <w:t xml:space="preserve"> </w:t>
      </w:r>
      <w:proofErr w:type="gramStart"/>
      <w:r>
        <w:rPr>
          <w:rFonts w:asciiTheme="minorHAnsi" w:hAnsiTheme="minorHAnsi" w:cstheme="minorHAnsi"/>
          <w:sz w:val="52"/>
          <w:szCs w:val="52"/>
        </w:rPr>
        <w:t>class</w:t>
      </w:r>
      <w:proofErr w:type="gramEnd"/>
      <w:r>
        <w:rPr>
          <w:rFonts w:asciiTheme="minorHAnsi" w:hAnsiTheme="minorHAnsi" w:cstheme="minorHAnsi"/>
          <w:sz w:val="52"/>
          <w:szCs w:val="52"/>
        </w:rPr>
        <w:t xml:space="preserve"> </w:t>
      </w:r>
    </w:p>
    <w:p w:rsidR="00E637E8" w:rsidRDefault="00E637E8" w:rsidP="00E637E8">
      <w:pPr>
        <w:pStyle w:val="Default"/>
        <w:rPr>
          <w:rFonts w:asciiTheme="minorHAnsi" w:hAnsiTheme="minorHAnsi" w:cstheme="minorHAnsi"/>
          <w:sz w:val="52"/>
          <w:szCs w:val="52"/>
        </w:rPr>
      </w:pPr>
      <w:r>
        <w:rPr>
          <w:rFonts w:asciiTheme="minorHAnsi" w:hAnsiTheme="minorHAnsi" w:cstheme="minorHAnsi"/>
          <w:sz w:val="52"/>
          <w:szCs w:val="52"/>
        </w:rPr>
        <w:t xml:space="preserve">Presented by the PMI Sydney Chapter </w:t>
      </w:r>
    </w:p>
    <w:tbl>
      <w:tblPr>
        <w:tblW w:w="0" w:type="auto"/>
        <w:tblLayout w:type="fixed"/>
        <w:tblLook w:val="04A0" w:firstRow="1" w:lastRow="0" w:firstColumn="1" w:lastColumn="0" w:noHBand="0" w:noVBand="1"/>
      </w:tblPr>
      <w:tblGrid>
        <w:gridCol w:w="2376"/>
        <w:gridCol w:w="3429"/>
        <w:gridCol w:w="3430"/>
      </w:tblGrid>
      <w:tr w:rsidR="00E637E8" w:rsidTr="00E637E8">
        <w:trPr>
          <w:trHeight w:val="740"/>
        </w:trPr>
        <w:tc>
          <w:tcPr>
            <w:tcW w:w="9235" w:type="dxa"/>
            <w:gridSpan w:val="3"/>
            <w:tcBorders>
              <w:top w:val="nil"/>
              <w:left w:val="nil"/>
              <w:bottom w:val="nil"/>
              <w:right w:val="nil"/>
            </w:tcBorders>
          </w:tcPr>
          <w:tbl>
            <w:tblPr>
              <w:tblW w:w="0" w:type="auto"/>
              <w:tblLayout w:type="fixed"/>
              <w:tblLook w:val="04A0" w:firstRow="1" w:lastRow="0" w:firstColumn="1" w:lastColumn="0" w:noHBand="0" w:noVBand="1"/>
            </w:tblPr>
            <w:tblGrid>
              <w:gridCol w:w="2401"/>
              <w:gridCol w:w="170"/>
              <w:gridCol w:w="6953"/>
            </w:tblGrid>
            <w:tr w:rsidR="00E637E8">
              <w:tc>
                <w:tcPr>
                  <w:tcW w:w="2401" w:type="dxa"/>
                  <w:tcMar>
                    <w:top w:w="75" w:type="dxa"/>
                    <w:left w:w="75" w:type="dxa"/>
                    <w:bottom w:w="75" w:type="dxa"/>
                    <w:right w:w="75" w:type="dxa"/>
                  </w:tcMar>
                </w:tcPr>
                <w:p w:rsidR="00E637E8" w:rsidRDefault="00E637E8">
                  <w:pPr>
                    <w:spacing w:before="225" w:after="225" w:line="240" w:lineRule="auto"/>
                    <w:rPr>
                      <w:rFonts w:ascii="Arial" w:eastAsia="Times New Roman" w:hAnsi="Arial" w:cs="Arial"/>
                      <w:color w:val="525253"/>
                      <w:sz w:val="24"/>
                      <w:szCs w:val="24"/>
                      <w:lang w:eastAsia="en-AU"/>
                    </w:rPr>
                  </w:pPr>
                </w:p>
                <w:p w:rsidR="00E637E8" w:rsidRDefault="00E637E8">
                  <w:pPr>
                    <w:spacing w:before="225" w:after="225" w:line="240" w:lineRule="auto"/>
                    <w:rPr>
                      <w:rFonts w:ascii="Arial" w:eastAsia="Times New Roman" w:hAnsi="Arial" w:cs="Arial"/>
                      <w:color w:val="525253"/>
                      <w:sz w:val="24"/>
                      <w:szCs w:val="24"/>
                      <w:lang w:eastAsia="en-AU"/>
                    </w:rPr>
                  </w:pPr>
                  <w:r>
                    <w:rPr>
                      <w:rFonts w:ascii="Arial" w:eastAsia="Times New Roman" w:hAnsi="Arial" w:cs="Arial"/>
                      <w:noProof/>
                      <w:color w:val="525253"/>
                      <w:sz w:val="24"/>
                      <w:szCs w:val="24"/>
                      <w:lang w:eastAsia="en-AU"/>
                    </w:rPr>
                    <w:drawing>
                      <wp:inline distT="0" distB="0" distL="0" distR="0" wp14:anchorId="20C1968C" wp14:editId="3DB9351A">
                        <wp:extent cx="1428750" cy="2143125"/>
                        <wp:effectExtent l="0" t="0" r="0" b="9525"/>
                        <wp:docPr id="6" name="Picture 6" descr="david hill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vid hill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8750" cy="2143125"/>
                                </a:xfrm>
                                <a:prstGeom prst="rect">
                                  <a:avLst/>
                                </a:prstGeom>
                                <a:noFill/>
                                <a:ln>
                                  <a:noFill/>
                                </a:ln>
                              </pic:spPr>
                            </pic:pic>
                          </a:graphicData>
                        </a:graphic>
                      </wp:inline>
                    </w:drawing>
                  </w:r>
                </w:p>
              </w:tc>
              <w:tc>
                <w:tcPr>
                  <w:tcW w:w="156" w:type="dxa"/>
                  <w:tcMar>
                    <w:top w:w="75" w:type="dxa"/>
                    <w:left w:w="75" w:type="dxa"/>
                    <w:bottom w:w="75" w:type="dxa"/>
                    <w:right w:w="75" w:type="dxa"/>
                  </w:tcMar>
                  <w:hideMark/>
                </w:tcPr>
                <w:p w:rsidR="00E637E8" w:rsidRDefault="00E637E8">
                  <w:pPr>
                    <w:spacing w:after="0"/>
                  </w:pPr>
                </w:p>
              </w:tc>
              <w:tc>
                <w:tcPr>
                  <w:tcW w:w="6953" w:type="dxa"/>
                  <w:tcMar>
                    <w:top w:w="75" w:type="dxa"/>
                    <w:left w:w="75" w:type="dxa"/>
                    <w:bottom w:w="75" w:type="dxa"/>
                    <w:right w:w="75" w:type="dxa"/>
                  </w:tcMar>
                  <w:hideMark/>
                </w:tcPr>
                <w:p w:rsidR="00E637E8" w:rsidRDefault="00E637E8">
                  <w:pPr>
                    <w:spacing w:before="225" w:after="225" w:line="240" w:lineRule="auto"/>
                    <w:jc w:val="center"/>
                    <w:rPr>
                      <w:rFonts w:ascii="Arial" w:eastAsia="Times New Roman" w:hAnsi="Arial" w:cs="Arial"/>
                      <w:sz w:val="24"/>
                      <w:szCs w:val="24"/>
                      <w:lang w:eastAsia="en-AU"/>
                    </w:rPr>
                  </w:pPr>
                  <w:r>
                    <w:rPr>
                      <w:rFonts w:ascii="Times New Roman" w:eastAsia="Times New Roman" w:hAnsi="Times New Roman" w:cs="Times New Roman"/>
                      <w:b/>
                      <w:bCs/>
                      <w:sz w:val="36"/>
                      <w:szCs w:val="36"/>
                      <w:lang w:eastAsia="en-AU"/>
                    </w:rPr>
                    <w:t xml:space="preserve">THE RISK DOCTOR </w:t>
                  </w:r>
                  <w:r>
                    <w:rPr>
                      <w:rFonts w:ascii="Times New Roman" w:eastAsia="Times New Roman" w:hAnsi="Times New Roman" w:cs="Times New Roman"/>
                      <w:b/>
                      <w:noProof/>
                      <w:sz w:val="36"/>
                      <w:szCs w:val="36"/>
                      <w:lang w:eastAsia="en-AU"/>
                    </w:rPr>
                    <w:drawing>
                      <wp:inline distT="0" distB="0" distL="0" distR="0" wp14:anchorId="053701C9" wp14:editId="2A4C3F9B">
                        <wp:extent cx="571500" cy="914400"/>
                        <wp:effectExtent l="0" t="0" r="0" b="0"/>
                        <wp:docPr id="2" name="Picture 2" descr="http://pmisydney.org/images/stories/events/Risk_Doc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misydney.org/images/stories/events/Risk_Doctor.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500" cy="914400"/>
                                </a:xfrm>
                                <a:prstGeom prst="rect">
                                  <a:avLst/>
                                </a:prstGeom>
                                <a:noFill/>
                                <a:ln>
                                  <a:noFill/>
                                </a:ln>
                              </pic:spPr>
                            </pic:pic>
                          </a:graphicData>
                        </a:graphic>
                      </wp:inline>
                    </w:drawing>
                  </w:r>
                </w:p>
                <w:p w:rsidR="00E637E8" w:rsidRDefault="00E637E8">
                  <w:pPr>
                    <w:spacing w:before="225" w:after="225" w:line="240" w:lineRule="auto"/>
                    <w:jc w:val="center"/>
                    <w:rPr>
                      <w:rFonts w:ascii="Arial" w:eastAsia="Times New Roman" w:hAnsi="Arial" w:cs="Arial"/>
                      <w:sz w:val="24"/>
                      <w:szCs w:val="24"/>
                      <w:lang w:eastAsia="en-AU"/>
                    </w:rPr>
                  </w:pPr>
                  <w:r>
                    <w:rPr>
                      <w:rFonts w:ascii="Times New Roman" w:eastAsia="Times New Roman" w:hAnsi="Times New Roman" w:cs="Times New Roman"/>
                      <w:b/>
                      <w:bCs/>
                      <w:sz w:val="36"/>
                      <w:szCs w:val="36"/>
                      <w:lang w:eastAsia="en-AU"/>
                    </w:rPr>
                    <w:t> PROJECT RISK MANAGEMENT MASTER CLASS</w:t>
                  </w:r>
                </w:p>
                <w:p w:rsidR="00E637E8" w:rsidRDefault="00E637E8" w:rsidP="00E777D9">
                  <w:pPr>
                    <w:spacing w:before="225" w:after="225" w:line="240" w:lineRule="auto"/>
                    <w:jc w:val="center"/>
                    <w:rPr>
                      <w:rFonts w:ascii="Arial" w:eastAsia="Times New Roman" w:hAnsi="Arial" w:cs="Arial"/>
                      <w:sz w:val="24"/>
                      <w:szCs w:val="24"/>
                      <w:lang w:eastAsia="en-AU"/>
                    </w:rPr>
                  </w:pPr>
                  <w:r>
                    <w:rPr>
                      <w:rFonts w:ascii="Times New Roman" w:eastAsia="Times New Roman" w:hAnsi="Times New Roman" w:cs="Times New Roman"/>
                      <w:sz w:val="36"/>
                      <w:szCs w:val="36"/>
                      <w:lang w:eastAsia="en-AU"/>
                    </w:rPr>
                    <w:t> </w:t>
                  </w:r>
                  <w:r>
                    <w:rPr>
                      <w:rFonts w:ascii="Times New Roman" w:eastAsia="Times New Roman" w:hAnsi="Times New Roman" w:cs="Times New Roman"/>
                      <w:b/>
                      <w:bCs/>
                      <w:sz w:val="28"/>
                      <w:szCs w:val="28"/>
                      <w:lang w:eastAsia="en-AU"/>
                    </w:rPr>
                    <w:t> </w:t>
                  </w:r>
                  <w:r>
                    <w:rPr>
                      <w:rFonts w:ascii="Arial" w:eastAsia="Times New Roman" w:hAnsi="Arial" w:cs="Arial"/>
                      <w:b/>
                      <w:bCs/>
                      <w:sz w:val="20"/>
                      <w:szCs w:val="20"/>
                      <w:lang w:eastAsia="en-AU"/>
                    </w:rPr>
                    <w:t xml:space="preserve">Presented by Dr David </w:t>
                  </w:r>
                  <w:proofErr w:type="spellStart"/>
                  <w:r>
                    <w:rPr>
                      <w:rFonts w:ascii="Arial" w:eastAsia="Times New Roman" w:hAnsi="Arial" w:cs="Arial"/>
                      <w:b/>
                      <w:bCs/>
                      <w:sz w:val="20"/>
                      <w:szCs w:val="20"/>
                      <w:lang w:eastAsia="en-AU"/>
                    </w:rPr>
                    <w:t>Hillson</w:t>
                  </w:r>
                  <w:proofErr w:type="spellEnd"/>
                  <w:r>
                    <w:rPr>
                      <w:rFonts w:ascii="Arial" w:eastAsia="Times New Roman" w:hAnsi="Arial" w:cs="Arial"/>
                      <w:b/>
                      <w:bCs/>
                      <w:sz w:val="20"/>
                      <w:szCs w:val="20"/>
                      <w:lang w:eastAsia="en-AU"/>
                    </w:rPr>
                    <w:t xml:space="preserve"> PMI Fellow, </w:t>
                  </w:r>
                  <w:proofErr w:type="spellStart"/>
                  <w:r>
                    <w:rPr>
                      <w:rFonts w:ascii="Arial" w:eastAsia="Times New Roman" w:hAnsi="Arial" w:cs="Arial"/>
                      <w:b/>
                      <w:bCs/>
                      <w:sz w:val="20"/>
                      <w:szCs w:val="20"/>
                      <w:lang w:eastAsia="en-AU"/>
                    </w:rPr>
                    <w:t>HonFAPM</w:t>
                  </w:r>
                  <w:proofErr w:type="spellEnd"/>
                  <w:r>
                    <w:rPr>
                      <w:rFonts w:ascii="Arial" w:eastAsia="Times New Roman" w:hAnsi="Arial" w:cs="Arial"/>
                      <w:b/>
                      <w:bCs/>
                      <w:sz w:val="20"/>
                      <w:szCs w:val="20"/>
                      <w:lang w:eastAsia="en-AU"/>
                    </w:rPr>
                    <w:t>, FIRM </w:t>
                  </w:r>
                  <w:r>
                    <w:rPr>
                      <w:rFonts w:ascii="Arial" w:eastAsia="Times New Roman" w:hAnsi="Arial" w:cs="Arial"/>
                      <w:b/>
                      <w:bCs/>
                      <w:sz w:val="24"/>
                      <w:szCs w:val="24"/>
                      <w:lang w:eastAsia="en-AU"/>
                    </w:rPr>
                    <w:br/>
                  </w:r>
                  <w:r>
                    <w:rPr>
                      <w:rFonts w:ascii="Arial" w:eastAsia="Times New Roman" w:hAnsi="Arial" w:cs="Arial"/>
                      <w:b/>
                      <w:bCs/>
                      <w:sz w:val="20"/>
                      <w:szCs w:val="20"/>
                      <w:lang w:eastAsia="en-AU"/>
                    </w:rPr>
                    <w:t>Director, Risk Doctor &amp; Partners</w:t>
                  </w:r>
                </w:p>
              </w:tc>
            </w:tr>
          </w:tbl>
          <w:p w:rsidR="00E637E8" w:rsidRDefault="00E637E8">
            <w:pPr>
              <w:spacing w:before="225" w:after="225" w:line="240" w:lineRule="auto"/>
              <w:rPr>
                <w:rFonts w:eastAsia="Times New Roman" w:cstheme="minorHAnsi"/>
                <w:lang w:eastAsia="en-AU"/>
              </w:rPr>
            </w:pPr>
            <w:r>
              <w:rPr>
                <w:rFonts w:eastAsia="Times New Roman" w:cstheme="minorHAnsi"/>
                <w:b/>
                <w:bCs/>
                <w:lang w:eastAsia="en-AU"/>
              </w:rPr>
              <w:t xml:space="preserve">Dr David </w:t>
            </w:r>
            <w:proofErr w:type="spellStart"/>
            <w:r>
              <w:rPr>
                <w:rFonts w:eastAsia="Times New Roman" w:cstheme="minorHAnsi"/>
                <w:b/>
                <w:bCs/>
                <w:lang w:eastAsia="en-AU"/>
              </w:rPr>
              <w:t>Hillson</w:t>
            </w:r>
            <w:proofErr w:type="spellEnd"/>
            <w:r>
              <w:rPr>
                <w:rFonts w:eastAsia="Times New Roman" w:cstheme="minorHAnsi"/>
                <w:lang w:eastAsia="en-AU"/>
              </w:rPr>
              <w:t xml:space="preserve"> is </w:t>
            </w:r>
            <w:r>
              <w:rPr>
                <w:rFonts w:eastAsia="Times New Roman" w:cstheme="minorHAnsi"/>
                <w:b/>
                <w:bCs/>
                <w:lang w:eastAsia="en-AU"/>
              </w:rPr>
              <w:t>The Risk Doctor</w:t>
            </w:r>
            <w:r>
              <w:rPr>
                <w:rFonts w:eastAsia="Times New Roman" w:cstheme="minorHAnsi"/>
                <w:lang w:eastAsia="en-AU"/>
              </w:rPr>
              <w:t>. As an international risk consultant, David is recognised as a leading thinker and expert practitioner in risk management. He consults, writes and speaks widely on the topic and he has made several innovative contributions to the field. David’s motto is “Understand profoundly so you can explain simply”, ensuring that his work represents both sound thinking and practical application.</w:t>
            </w:r>
          </w:p>
          <w:p w:rsidR="00E637E8" w:rsidRDefault="00E637E8">
            <w:pPr>
              <w:spacing w:after="0" w:line="240" w:lineRule="auto"/>
              <w:rPr>
                <w:rFonts w:ascii="Arial" w:eastAsia="Times New Roman" w:hAnsi="Arial" w:cs="Arial"/>
                <w:sz w:val="24"/>
                <w:szCs w:val="24"/>
                <w:lang w:eastAsia="en-AU"/>
              </w:rPr>
            </w:pPr>
            <w:r>
              <w:rPr>
                <w:rFonts w:ascii="Arial" w:eastAsia="Times New Roman" w:hAnsi="Arial" w:cs="Arial"/>
                <w:sz w:val="20"/>
                <w:szCs w:val="20"/>
                <w:lang w:eastAsia="en-AU"/>
              </w:rPr>
              <w:t>All projects are risky, and effective risk management is a key contributor to project and business success. Project risk management is well established, with an agreed process, accepted methods and proven techniques. Despite this consensus, some elements of risk management are still problematic.</w:t>
            </w:r>
          </w:p>
          <w:p w:rsidR="00E637E8" w:rsidRDefault="00E637E8">
            <w:pPr>
              <w:spacing w:after="0" w:line="240" w:lineRule="auto"/>
              <w:rPr>
                <w:rFonts w:ascii="Arial" w:eastAsia="Times New Roman" w:hAnsi="Arial" w:cs="Arial"/>
                <w:sz w:val="24"/>
                <w:szCs w:val="24"/>
                <w:lang w:eastAsia="en-AU"/>
              </w:rPr>
            </w:pPr>
            <w:r>
              <w:rPr>
                <w:rFonts w:ascii="Arial" w:eastAsia="Times New Roman" w:hAnsi="Arial" w:cs="Arial"/>
                <w:sz w:val="20"/>
                <w:szCs w:val="20"/>
                <w:lang w:eastAsia="en-AU"/>
              </w:rPr>
              <w:t> </w:t>
            </w:r>
          </w:p>
          <w:p w:rsidR="00E637E8" w:rsidRDefault="00E637E8">
            <w:pPr>
              <w:spacing w:after="0" w:line="240" w:lineRule="auto"/>
              <w:rPr>
                <w:rFonts w:ascii="Arial" w:eastAsia="Times New Roman" w:hAnsi="Arial" w:cs="Arial"/>
                <w:sz w:val="24"/>
                <w:szCs w:val="24"/>
                <w:lang w:eastAsia="en-AU"/>
              </w:rPr>
            </w:pPr>
            <w:r>
              <w:rPr>
                <w:rFonts w:ascii="Arial" w:eastAsia="Times New Roman" w:hAnsi="Arial" w:cs="Arial"/>
                <w:sz w:val="20"/>
                <w:szCs w:val="20"/>
                <w:lang w:eastAsia="en-AU"/>
              </w:rPr>
              <w:t>This intermediate level Master Class addresses these sticking–points, presenting practical solutions to the most difficult parts of the risk process.</w:t>
            </w:r>
          </w:p>
          <w:p w:rsidR="00E637E8" w:rsidRDefault="00E637E8">
            <w:pPr>
              <w:pStyle w:val="Default"/>
              <w:spacing w:line="276" w:lineRule="auto"/>
              <w:rPr>
                <w:rFonts w:asciiTheme="minorHAnsi" w:hAnsiTheme="minorHAnsi" w:cstheme="minorHAnsi"/>
                <w:sz w:val="22"/>
                <w:szCs w:val="22"/>
              </w:rPr>
            </w:pPr>
          </w:p>
          <w:p w:rsidR="00E637E8" w:rsidRDefault="00E637E8">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Sydney Chapter Members receive a 50% discount – please ensure you log into the website before registering. </w:t>
            </w:r>
          </w:p>
          <w:p w:rsidR="00E637E8" w:rsidRDefault="00E637E8">
            <w:pPr>
              <w:pStyle w:val="Default"/>
              <w:spacing w:line="276" w:lineRule="auto"/>
              <w:rPr>
                <w:rFonts w:asciiTheme="minorHAnsi" w:hAnsiTheme="minorHAnsi" w:cstheme="minorHAnsi"/>
                <w:sz w:val="22"/>
                <w:szCs w:val="22"/>
              </w:rPr>
            </w:pPr>
          </w:p>
          <w:p w:rsidR="00E637E8" w:rsidRDefault="00E637E8">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You can earn 7 PDU’s by attending this </w:t>
            </w:r>
            <w:proofErr w:type="spellStart"/>
            <w:r>
              <w:rPr>
                <w:rFonts w:asciiTheme="minorHAnsi" w:hAnsiTheme="minorHAnsi" w:cstheme="minorHAnsi"/>
                <w:sz w:val="22"/>
                <w:szCs w:val="22"/>
              </w:rPr>
              <w:t>Masterclass</w:t>
            </w:r>
            <w:proofErr w:type="spellEnd"/>
            <w:r>
              <w:rPr>
                <w:rFonts w:asciiTheme="minorHAnsi" w:hAnsiTheme="minorHAnsi" w:cstheme="minorHAnsi"/>
                <w:sz w:val="22"/>
                <w:szCs w:val="22"/>
              </w:rPr>
              <w:t xml:space="preserve"> which will take place</w:t>
            </w:r>
            <w:r>
              <w:rPr>
                <w:rFonts w:asciiTheme="minorHAnsi" w:hAnsiTheme="minorHAnsi" w:cstheme="minorHAnsi"/>
                <w:color w:val="auto"/>
                <w:sz w:val="22"/>
                <w:szCs w:val="22"/>
              </w:rPr>
              <w:t xml:space="preserve"> on Thursday 19th September 2013 from 9:00 am to 5:00 pm,</w:t>
            </w:r>
            <w:r>
              <w:rPr>
                <w:rFonts w:asciiTheme="minorHAnsi" w:hAnsiTheme="minorHAnsi" w:cstheme="minorHAnsi"/>
                <w:sz w:val="22"/>
                <w:szCs w:val="22"/>
              </w:rPr>
              <w:t xml:space="preserve"> at </w:t>
            </w:r>
            <w:proofErr w:type="spellStart"/>
            <w:r>
              <w:rPr>
                <w:rFonts w:asciiTheme="minorHAnsi" w:hAnsiTheme="minorHAnsi" w:cstheme="minorHAnsi"/>
                <w:color w:val="auto"/>
                <w:sz w:val="22"/>
                <w:szCs w:val="22"/>
              </w:rPr>
              <w:t>Paxus</w:t>
            </w:r>
            <w:proofErr w:type="spellEnd"/>
            <w:r>
              <w:rPr>
                <w:rFonts w:asciiTheme="minorHAnsi" w:hAnsiTheme="minorHAnsi" w:cstheme="minorHAnsi"/>
                <w:color w:val="auto"/>
                <w:sz w:val="22"/>
                <w:szCs w:val="22"/>
              </w:rPr>
              <w:t xml:space="preserve"> Offices - Level 19, 99 Walker Street - North Sydney NSW 2060. </w:t>
            </w:r>
          </w:p>
          <w:p w:rsidR="00E637E8" w:rsidRDefault="00E637E8">
            <w:pPr>
              <w:pStyle w:val="Default"/>
              <w:spacing w:line="276" w:lineRule="auto"/>
              <w:rPr>
                <w:rFonts w:asciiTheme="minorHAnsi" w:hAnsiTheme="minorHAnsi" w:cstheme="minorHAnsi"/>
                <w:sz w:val="22"/>
                <w:szCs w:val="22"/>
              </w:rPr>
            </w:pPr>
          </w:p>
          <w:p w:rsidR="00E637E8" w:rsidRDefault="00E637E8">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Please always check the Events Register on our website for any changes to course location or time. </w:t>
            </w:r>
          </w:p>
          <w:p w:rsidR="003F451A" w:rsidRDefault="003F451A">
            <w:pPr>
              <w:pStyle w:val="Default"/>
              <w:spacing w:line="276" w:lineRule="auto"/>
              <w:rPr>
                <w:rFonts w:asciiTheme="minorHAnsi" w:hAnsiTheme="minorHAnsi" w:cstheme="minorHAnsi"/>
                <w:sz w:val="22"/>
                <w:szCs w:val="22"/>
              </w:rPr>
            </w:pPr>
          </w:p>
          <w:p w:rsidR="00E637E8" w:rsidRDefault="00E637E8">
            <w:pPr>
              <w:pStyle w:val="Default"/>
              <w:spacing w:line="276" w:lineRule="auto"/>
              <w:rPr>
                <w:rFonts w:asciiTheme="minorHAnsi" w:hAnsiTheme="minorHAnsi" w:cstheme="minorHAnsi"/>
                <w:sz w:val="22"/>
                <w:szCs w:val="22"/>
              </w:rPr>
            </w:pPr>
          </w:p>
        </w:tc>
      </w:tr>
      <w:tr w:rsidR="00E637E8" w:rsidTr="00E637E8">
        <w:trPr>
          <w:trHeight w:val="740"/>
        </w:trPr>
        <w:tc>
          <w:tcPr>
            <w:tcW w:w="9235" w:type="dxa"/>
            <w:gridSpan w:val="3"/>
            <w:tcBorders>
              <w:top w:val="nil"/>
              <w:left w:val="nil"/>
              <w:bottom w:val="nil"/>
              <w:right w:val="nil"/>
            </w:tcBorders>
          </w:tcPr>
          <w:p w:rsidR="003F451A" w:rsidRDefault="00E777D9" w:rsidP="00907DA9">
            <w:pPr>
              <w:pStyle w:val="Default"/>
              <w:jc w:val="center"/>
              <w:rPr>
                <w:rFonts w:asciiTheme="minorHAnsi" w:hAnsiTheme="minorHAnsi" w:cstheme="minorHAnsi"/>
                <w:sz w:val="52"/>
                <w:szCs w:val="52"/>
              </w:rPr>
            </w:pPr>
            <w:r>
              <w:rPr>
                <w:rFonts w:asciiTheme="minorHAnsi" w:hAnsiTheme="minorHAnsi" w:cstheme="minorHAnsi"/>
                <w:sz w:val="52"/>
                <w:szCs w:val="52"/>
              </w:rPr>
              <w:lastRenderedPageBreak/>
              <w:t xml:space="preserve">Exciting New </w:t>
            </w:r>
            <w:r w:rsidR="003F451A">
              <w:rPr>
                <w:rFonts w:asciiTheme="minorHAnsi" w:hAnsiTheme="minorHAnsi" w:cstheme="minorHAnsi"/>
                <w:sz w:val="52"/>
                <w:szCs w:val="52"/>
              </w:rPr>
              <w:t>Career Development Workshop</w:t>
            </w:r>
            <w:r>
              <w:rPr>
                <w:rFonts w:asciiTheme="minorHAnsi" w:hAnsiTheme="minorHAnsi" w:cstheme="minorHAnsi"/>
                <w:sz w:val="52"/>
                <w:szCs w:val="52"/>
              </w:rPr>
              <w:t xml:space="preserve"> </w:t>
            </w:r>
            <w:r w:rsidR="00907DA9">
              <w:rPr>
                <w:rFonts w:asciiTheme="minorHAnsi" w:hAnsiTheme="minorHAnsi" w:cstheme="minorHAnsi"/>
                <w:sz w:val="52"/>
                <w:szCs w:val="52"/>
              </w:rPr>
              <w:t>P</w:t>
            </w:r>
            <w:r w:rsidR="003F451A">
              <w:rPr>
                <w:rFonts w:asciiTheme="minorHAnsi" w:hAnsiTheme="minorHAnsi" w:cstheme="minorHAnsi"/>
                <w:sz w:val="52"/>
                <w:szCs w:val="52"/>
              </w:rPr>
              <w:t>resented by the PMI Sydney Chapter</w:t>
            </w:r>
          </w:p>
          <w:p w:rsidR="00E777D9" w:rsidRDefault="00E777D9" w:rsidP="00E777D9">
            <w:pPr>
              <w:spacing w:before="225" w:after="225" w:line="240" w:lineRule="auto"/>
              <w:jc w:val="center"/>
              <w:rPr>
                <w:rFonts w:ascii="Times New Roman" w:eastAsia="Times New Roman" w:hAnsi="Times New Roman" w:cs="Times New Roman"/>
                <w:b/>
                <w:bCs/>
                <w:sz w:val="36"/>
                <w:szCs w:val="36"/>
                <w:lang w:eastAsia="en-AU"/>
              </w:rPr>
            </w:pPr>
            <w:r>
              <w:rPr>
                <w:rFonts w:ascii="Arial" w:eastAsia="Times New Roman" w:hAnsi="Arial" w:cs="Arial"/>
                <w:b/>
                <w:bCs/>
                <w:noProof/>
                <w:color w:val="000000"/>
                <w:sz w:val="27"/>
                <w:szCs w:val="27"/>
                <w:lang w:eastAsia="en-AU"/>
              </w:rPr>
              <w:drawing>
                <wp:anchor distT="0" distB="0" distL="114300" distR="114300" simplePos="0" relativeHeight="251663360" behindDoc="1" locked="0" layoutInCell="1" allowOverlap="1" wp14:anchorId="4A30F101" wp14:editId="529A8915">
                  <wp:simplePos x="0" y="0"/>
                  <wp:positionH relativeFrom="column">
                    <wp:posOffset>48260</wp:posOffset>
                  </wp:positionH>
                  <wp:positionV relativeFrom="paragraph">
                    <wp:posOffset>173355</wp:posOffset>
                  </wp:positionV>
                  <wp:extent cx="1514475" cy="1419860"/>
                  <wp:effectExtent l="0" t="0" r="9525" b="8890"/>
                  <wp:wrapTight wrapText="bothSides">
                    <wp:wrapPolygon edited="0">
                      <wp:start x="0" y="0"/>
                      <wp:lineTo x="0" y="21445"/>
                      <wp:lineTo x="21464" y="21445"/>
                      <wp:lineTo x="21464" y="0"/>
                      <wp:lineTo x="0" y="0"/>
                    </wp:wrapPolygon>
                  </wp:wrapTight>
                  <wp:docPr id="10" name="Picture 10" descr="Steve Tompk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ve Tompkin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1419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47806">
              <w:rPr>
                <w:rFonts w:ascii="Times New Roman" w:eastAsia="Times New Roman" w:hAnsi="Times New Roman" w:cs="Times New Roman"/>
                <w:b/>
                <w:bCs/>
                <w:sz w:val="36"/>
                <w:szCs w:val="36"/>
                <w:lang w:eastAsia="en-AU"/>
              </w:rPr>
              <w:t>Career Building for Project Managers</w:t>
            </w:r>
          </w:p>
          <w:p w:rsidR="00E777D9" w:rsidRPr="00E777D9" w:rsidRDefault="00E777D9" w:rsidP="00E777D9">
            <w:pPr>
              <w:spacing w:before="225" w:after="225" w:line="240" w:lineRule="auto"/>
              <w:jc w:val="center"/>
              <w:rPr>
                <w:rFonts w:ascii="Times New Roman" w:eastAsia="Times New Roman" w:hAnsi="Times New Roman" w:cs="Times New Roman"/>
                <w:b/>
                <w:bCs/>
                <w:sz w:val="24"/>
                <w:szCs w:val="24"/>
                <w:lang w:eastAsia="en-AU"/>
              </w:rPr>
            </w:pPr>
            <w:r w:rsidRPr="00E777D9">
              <w:rPr>
                <w:rFonts w:ascii="Times New Roman" w:eastAsia="Times New Roman" w:hAnsi="Times New Roman" w:cs="Times New Roman"/>
                <w:b/>
                <w:bCs/>
                <w:sz w:val="24"/>
                <w:szCs w:val="24"/>
                <w:lang w:eastAsia="en-AU"/>
              </w:rPr>
              <w:t>Mon 5 August 2013</w:t>
            </w:r>
          </w:p>
          <w:p w:rsidR="00E777D9" w:rsidRDefault="00E777D9" w:rsidP="00E777D9">
            <w:pPr>
              <w:shd w:val="clear" w:color="auto" w:fill="FFFFFF"/>
              <w:spacing w:before="225" w:after="225"/>
              <w:jc w:val="center"/>
              <w:rPr>
                <w:rFonts w:ascii="Arial" w:eastAsia="Times New Roman" w:hAnsi="Arial" w:cs="Arial"/>
                <w:b/>
                <w:bCs/>
                <w:sz w:val="20"/>
                <w:szCs w:val="20"/>
                <w:lang w:eastAsia="en-AU"/>
              </w:rPr>
            </w:pPr>
            <w:r>
              <w:rPr>
                <w:rFonts w:ascii="Arial" w:eastAsia="Times New Roman" w:hAnsi="Arial" w:cs="Arial"/>
                <w:b/>
                <w:bCs/>
                <w:sz w:val="20"/>
                <w:szCs w:val="20"/>
                <w:lang w:eastAsia="en-AU"/>
              </w:rPr>
              <w:t>Presented by Stephen Tompkins </w:t>
            </w:r>
            <w:r>
              <w:rPr>
                <w:rFonts w:ascii="Arial" w:eastAsia="Times New Roman" w:hAnsi="Arial" w:cs="Arial"/>
                <w:b/>
                <w:bCs/>
                <w:sz w:val="24"/>
                <w:szCs w:val="24"/>
                <w:lang w:eastAsia="en-AU"/>
              </w:rPr>
              <w:br/>
            </w:r>
            <w:r>
              <w:rPr>
                <w:rFonts w:ascii="Arial" w:eastAsia="Times New Roman" w:hAnsi="Arial" w:cs="Arial"/>
                <w:b/>
                <w:bCs/>
                <w:sz w:val="20"/>
                <w:szCs w:val="20"/>
                <w:lang w:eastAsia="en-AU"/>
              </w:rPr>
              <w:t>Senior Account Director, PAXUS</w:t>
            </w:r>
          </w:p>
          <w:p w:rsidR="00E777D9" w:rsidRDefault="00E777D9" w:rsidP="00E777D9">
            <w:pPr>
              <w:shd w:val="clear" w:color="auto" w:fill="FFFFFF"/>
              <w:spacing w:before="225" w:after="225" w:line="240" w:lineRule="auto"/>
              <w:jc w:val="center"/>
              <w:rPr>
                <w:rFonts w:ascii="Arial" w:eastAsia="Times New Roman" w:hAnsi="Arial" w:cs="Arial"/>
                <w:b/>
                <w:bCs/>
                <w:sz w:val="20"/>
                <w:szCs w:val="20"/>
                <w:lang w:eastAsia="en-AU"/>
              </w:rPr>
            </w:pPr>
          </w:p>
          <w:p w:rsidR="00E777D9" w:rsidRDefault="00E777D9" w:rsidP="00947806">
            <w:pPr>
              <w:shd w:val="clear" w:color="auto" w:fill="FFFFFF"/>
              <w:spacing w:before="225" w:after="225" w:line="240" w:lineRule="auto"/>
              <w:rPr>
                <w:rFonts w:ascii="Arial" w:eastAsia="Times New Roman" w:hAnsi="Arial" w:cs="Arial"/>
                <w:color w:val="000000"/>
                <w:sz w:val="18"/>
                <w:szCs w:val="18"/>
                <w:lang w:val="en-GB" w:eastAsia="en-AU"/>
              </w:rPr>
            </w:pPr>
          </w:p>
          <w:p w:rsidR="003F451A" w:rsidRPr="00E777D9" w:rsidRDefault="003F451A" w:rsidP="00947806">
            <w:pPr>
              <w:shd w:val="clear" w:color="auto" w:fill="FFFFFF"/>
              <w:spacing w:before="225" w:after="225" w:line="240" w:lineRule="auto"/>
              <w:rPr>
                <w:rFonts w:eastAsia="Times New Roman" w:cstheme="minorHAnsi"/>
                <w:color w:val="000000"/>
                <w:lang w:val="en-GB" w:eastAsia="en-AU"/>
              </w:rPr>
            </w:pPr>
            <w:r w:rsidRPr="00E777D9">
              <w:rPr>
                <w:rFonts w:eastAsia="Times New Roman" w:cstheme="minorHAnsi"/>
                <w:color w:val="000000"/>
                <w:lang w:val="en-GB" w:eastAsia="en-AU"/>
              </w:rPr>
              <w:t>The current job market is tough and hiring managers and recruiters are currently receiving over 100 applications per role.  The market in the Project Management space is seeing levels of competition that were last seen in the GFC.  The most successful candidates in today’s market have a planned approach towards their career search.  They know how to market themselves, find their next role and secure it.</w:t>
            </w:r>
          </w:p>
          <w:p w:rsidR="003F451A" w:rsidRPr="00E777D9" w:rsidRDefault="003F451A" w:rsidP="003F451A">
            <w:pPr>
              <w:shd w:val="clear" w:color="auto" w:fill="FFFFFF"/>
              <w:spacing w:before="225" w:after="225" w:line="240" w:lineRule="auto"/>
              <w:rPr>
                <w:rFonts w:eastAsia="Times New Roman" w:cstheme="minorHAnsi"/>
                <w:color w:val="000000"/>
                <w:lang w:val="en-GB" w:eastAsia="en-AU"/>
              </w:rPr>
            </w:pPr>
            <w:r w:rsidRPr="00E777D9">
              <w:rPr>
                <w:rFonts w:eastAsia="Times New Roman" w:cstheme="minorHAnsi"/>
                <w:color w:val="000000"/>
                <w:lang w:val="en-GB" w:eastAsia="en-AU"/>
              </w:rPr>
              <w:t xml:space="preserve">Learn how to position yourself to give you the best chance to secure your next Project Management position and create your professional brand that will make your candidature stand out from the crowd for all the right reasons. </w:t>
            </w:r>
          </w:p>
          <w:p w:rsidR="003F451A" w:rsidRPr="00E777D9" w:rsidRDefault="003F451A" w:rsidP="003F451A">
            <w:pPr>
              <w:shd w:val="clear" w:color="auto" w:fill="FFFFFF"/>
              <w:spacing w:before="225" w:after="225" w:line="240" w:lineRule="auto"/>
              <w:rPr>
                <w:rFonts w:eastAsia="Times New Roman" w:cstheme="minorHAnsi"/>
                <w:color w:val="000000"/>
                <w:lang w:val="en-GB" w:eastAsia="en-AU"/>
              </w:rPr>
            </w:pPr>
            <w:r w:rsidRPr="00E777D9">
              <w:rPr>
                <w:rFonts w:eastAsia="Times New Roman" w:cstheme="minorHAnsi"/>
                <w:color w:val="000000"/>
                <w:lang w:val="en-GB" w:eastAsia="en-AU"/>
              </w:rPr>
              <w:t>Topics include:</w:t>
            </w:r>
          </w:p>
          <w:p w:rsidR="003F451A" w:rsidRPr="00E777D9" w:rsidRDefault="003F451A" w:rsidP="003F451A">
            <w:pPr>
              <w:numPr>
                <w:ilvl w:val="0"/>
                <w:numId w:val="8"/>
              </w:numPr>
              <w:spacing w:after="0"/>
              <w:rPr>
                <w:rFonts w:cstheme="minorHAnsi"/>
                <w:color w:val="000000"/>
              </w:rPr>
            </w:pPr>
            <w:r w:rsidRPr="00E777D9">
              <w:rPr>
                <w:rFonts w:cstheme="minorHAnsi"/>
                <w:color w:val="000000"/>
              </w:rPr>
              <w:t>Market overview</w:t>
            </w:r>
          </w:p>
          <w:p w:rsidR="003F451A" w:rsidRPr="00E777D9" w:rsidRDefault="003F451A" w:rsidP="003F451A">
            <w:pPr>
              <w:numPr>
                <w:ilvl w:val="0"/>
                <w:numId w:val="8"/>
              </w:numPr>
              <w:spacing w:after="0"/>
              <w:rPr>
                <w:rFonts w:cstheme="minorHAnsi"/>
                <w:color w:val="000000"/>
              </w:rPr>
            </w:pPr>
            <w:r w:rsidRPr="00E777D9">
              <w:rPr>
                <w:rFonts w:cstheme="minorHAnsi"/>
                <w:color w:val="000000"/>
              </w:rPr>
              <w:t>The recruitment process</w:t>
            </w:r>
          </w:p>
          <w:p w:rsidR="003F451A" w:rsidRPr="00E777D9" w:rsidRDefault="003F451A" w:rsidP="003F451A">
            <w:pPr>
              <w:numPr>
                <w:ilvl w:val="0"/>
                <w:numId w:val="8"/>
              </w:numPr>
              <w:spacing w:after="0"/>
              <w:rPr>
                <w:rFonts w:cstheme="minorHAnsi"/>
                <w:color w:val="000000"/>
              </w:rPr>
            </w:pPr>
            <w:r w:rsidRPr="00E777D9">
              <w:rPr>
                <w:rFonts w:cstheme="minorHAnsi"/>
                <w:color w:val="000000"/>
              </w:rPr>
              <w:t>Job search strategy &amp; structure</w:t>
            </w:r>
          </w:p>
          <w:p w:rsidR="003F451A" w:rsidRPr="00E777D9" w:rsidRDefault="003F451A" w:rsidP="003F451A">
            <w:pPr>
              <w:numPr>
                <w:ilvl w:val="0"/>
                <w:numId w:val="8"/>
              </w:numPr>
              <w:spacing w:after="0"/>
              <w:rPr>
                <w:rFonts w:cstheme="minorHAnsi"/>
                <w:color w:val="000000"/>
              </w:rPr>
            </w:pPr>
            <w:r w:rsidRPr="00E777D9">
              <w:rPr>
                <w:rFonts w:cstheme="minorHAnsi"/>
                <w:color w:val="000000"/>
              </w:rPr>
              <w:t>A framework to maximise productive role searching</w:t>
            </w:r>
          </w:p>
          <w:p w:rsidR="003F451A" w:rsidRPr="00E777D9" w:rsidRDefault="003F451A" w:rsidP="003F451A">
            <w:pPr>
              <w:numPr>
                <w:ilvl w:val="0"/>
                <w:numId w:val="8"/>
              </w:numPr>
              <w:spacing w:after="0"/>
              <w:rPr>
                <w:rFonts w:cstheme="minorHAnsi"/>
                <w:color w:val="000000"/>
              </w:rPr>
            </w:pPr>
            <w:r w:rsidRPr="00E777D9">
              <w:rPr>
                <w:rFonts w:cstheme="minorHAnsi"/>
                <w:color w:val="000000"/>
              </w:rPr>
              <w:t>The hidden job market</w:t>
            </w:r>
          </w:p>
          <w:p w:rsidR="003F451A" w:rsidRPr="00E777D9" w:rsidRDefault="003F451A" w:rsidP="003F451A">
            <w:pPr>
              <w:numPr>
                <w:ilvl w:val="0"/>
                <w:numId w:val="8"/>
              </w:numPr>
              <w:spacing w:after="0"/>
              <w:rPr>
                <w:rFonts w:cstheme="minorHAnsi"/>
                <w:color w:val="000000"/>
              </w:rPr>
            </w:pPr>
            <w:r w:rsidRPr="00E777D9">
              <w:rPr>
                <w:rFonts w:cstheme="minorHAnsi"/>
                <w:color w:val="000000"/>
              </w:rPr>
              <w:t>The role of social media</w:t>
            </w:r>
          </w:p>
          <w:p w:rsidR="003F451A" w:rsidRPr="00E777D9" w:rsidRDefault="003F451A" w:rsidP="003F451A">
            <w:pPr>
              <w:numPr>
                <w:ilvl w:val="0"/>
                <w:numId w:val="8"/>
              </w:numPr>
              <w:spacing w:after="0"/>
              <w:rPr>
                <w:rFonts w:cstheme="minorHAnsi"/>
                <w:color w:val="000000"/>
              </w:rPr>
            </w:pPr>
            <w:r w:rsidRPr="00E777D9">
              <w:rPr>
                <w:rFonts w:cstheme="minorHAnsi"/>
                <w:color w:val="000000"/>
              </w:rPr>
              <w:t>LinkedIn</w:t>
            </w:r>
          </w:p>
          <w:p w:rsidR="003F451A" w:rsidRPr="00E777D9" w:rsidRDefault="003F451A" w:rsidP="003F451A">
            <w:pPr>
              <w:numPr>
                <w:ilvl w:val="0"/>
                <w:numId w:val="8"/>
              </w:numPr>
              <w:spacing w:after="0"/>
              <w:rPr>
                <w:rFonts w:cstheme="minorHAnsi"/>
                <w:color w:val="000000"/>
              </w:rPr>
            </w:pPr>
            <w:r w:rsidRPr="00E777D9">
              <w:rPr>
                <w:rFonts w:cstheme="minorHAnsi"/>
                <w:color w:val="000000"/>
              </w:rPr>
              <w:t>Applications</w:t>
            </w:r>
          </w:p>
          <w:p w:rsidR="003F451A" w:rsidRPr="00E777D9" w:rsidRDefault="003F451A" w:rsidP="003F451A">
            <w:pPr>
              <w:numPr>
                <w:ilvl w:val="0"/>
                <w:numId w:val="8"/>
              </w:numPr>
              <w:spacing w:after="0"/>
              <w:rPr>
                <w:rFonts w:cstheme="minorHAnsi"/>
                <w:color w:val="000000"/>
              </w:rPr>
            </w:pPr>
            <w:r w:rsidRPr="00E777D9">
              <w:rPr>
                <w:rFonts w:cstheme="minorHAnsi"/>
                <w:color w:val="000000"/>
              </w:rPr>
              <w:t>Covering letters</w:t>
            </w:r>
          </w:p>
          <w:p w:rsidR="003F451A" w:rsidRPr="00E777D9" w:rsidRDefault="003F451A" w:rsidP="003F451A">
            <w:pPr>
              <w:numPr>
                <w:ilvl w:val="0"/>
                <w:numId w:val="8"/>
              </w:numPr>
              <w:spacing w:after="0"/>
              <w:rPr>
                <w:rFonts w:cstheme="minorHAnsi"/>
                <w:color w:val="000000"/>
              </w:rPr>
            </w:pPr>
            <w:r w:rsidRPr="00E777D9">
              <w:rPr>
                <w:rFonts w:cstheme="minorHAnsi"/>
                <w:color w:val="000000"/>
              </w:rPr>
              <w:t>Building a winning resume</w:t>
            </w:r>
          </w:p>
          <w:p w:rsidR="003F451A" w:rsidRPr="00E777D9" w:rsidRDefault="003F451A" w:rsidP="003F451A">
            <w:pPr>
              <w:numPr>
                <w:ilvl w:val="0"/>
                <w:numId w:val="8"/>
              </w:numPr>
              <w:spacing w:after="0"/>
              <w:rPr>
                <w:rFonts w:cstheme="minorHAnsi"/>
                <w:color w:val="000000"/>
              </w:rPr>
            </w:pPr>
            <w:r w:rsidRPr="00E777D9">
              <w:rPr>
                <w:rFonts w:cstheme="minorHAnsi"/>
                <w:color w:val="000000"/>
              </w:rPr>
              <w:t xml:space="preserve">The interview, the basics &amp; Questions and responses </w:t>
            </w:r>
          </w:p>
          <w:p w:rsidR="003F451A" w:rsidRPr="00E777D9" w:rsidRDefault="003F451A" w:rsidP="003F451A">
            <w:pPr>
              <w:numPr>
                <w:ilvl w:val="0"/>
                <w:numId w:val="8"/>
              </w:numPr>
              <w:spacing w:after="0"/>
              <w:rPr>
                <w:rFonts w:cstheme="minorHAnsi"/>
                <w:color w:val="000000"/>
              </w:rPr>
            </w:pPr>
            <w:r w:rsidRPr="00E777D9">
              <w:rPr>
                <w:rFonts w:cstheme="minorHAnsi"/>
                <w:color w:val="000000"/>
              </w:rPr>
              <w:t>Final tips</w:t>
            </w:r>
          </w:p>
          <w:p w:rsidR="003F451A" w:rsidRPr="00E777D9" w:rsidRDefault="003F451A" w:rsidP="003F451A">
            <w:pPr>
              <w:shd w:val="clear" w:color="auto" w:fill="FFFFFF"/>
              <w:spacing w:before="225" w:after="225" w:line="240" w:lineRule="auto"/>
              <w:rPr>
                <w:rFonts w:eastAsia="Times New Roman" w:cstheme="minorHAnsi"/>
                <w:color w:val="000000"/>
                <w:lang w:val="en-GB" w:eastAsia="en-AU"/>
              </w:rPr>
            </w:pPr>
            <w:r w:rsidRPr="00E777D9">
              <w:rPr>
                <w:rFonts w:eastAsia="Times New Roman" w:cstheme="minorHAnsi"/>
                <w:color w:val="000000"/>
                <w:lang w:val="en-GB" w:eastAsia="en-AU"/>
              </w:rPr>
              <w:t>Take the opportunity to learn from an industry specialist and get to know other project managers currently looking or preparing for their next role.  The supportive environment encourages participants to share knowledge and current challenges with fellow group members.</w:t>
            </w:r>
          </w:p>
          <w:p w:rsidR="00E777D9" w:rsidRPr="00E777D9" w:rsidRDefault="00E777D9" w:rsidP="00E777D9">
            <w:pPr>
              <w:pStyle w:val="Default"/>
              <w:spacing w:line="276" w:lineRule="auto"/>
              <w:rPr>
                <w:rFonts w:asciiTheme="minorHAnsi" w:hAnsiTheme="minorHAnsi" w:cstheme="minorHAnsi"/>
                <w:sz w:val="22"/>
                <w:szCs w:val="22"/>
              </w:rPr>
            </w:pPr>
            <w:r w:rsidRPr="00E777D9">
              <w:rPr>
                <w:rFonts w:asciiTheme="minorHAnsi" w:hAnsiTheme="minorHAnsi" w:cstheme="minorHAnsi"/>
                <w:sz w:val="22"/>
                <w:szCs w:val="22"/>
              </w:rPr>
              <w:t>The workshop will take place</w:t>
            </w:r>
            <w:r w:rsidRPr="00E777D9">
              <w:rPr>
                <w:rFonts w:asciiTheme="minorHAnsi" w:hAnsiTheme="minorHAnsi" w:cstheme="minorHAnsi"/>
                <w:color w:val="auto"/>
                <w:sz w:val="22"/>
                <w:szCs w:val="22"/>
              </w:rPr>
              <w:t xml:space="preserve"> on Mon 5h August 2013 from 9:00 am to 5:00 pm,</w:t>
            </w:r>
            <w:r w:rsidRPr="00E777D9">
              <w:rPr>
                <w:rFonts w:asciiTheme="minorHAnsi" w:hAnsiTheme="minorHAnsi" w:cstheme="minorHAnsi"/>
                <w:sz w:val="22"/>
                <w:szCs w:val="22"/>
              </w:rPr>
              <w:t xml:space="preserve"> at </w:t>
            </w:r>
            <w:proofErr w:type="spellStart"/>
            <w:r w:rsidRPr="00E777D9">
              <w:rPr>
                <w:rFonts w:asciiTheme="minorHAnsi" w:hAnsiTheme="minorHAnsi" w:cstheme="minorHAnsi"/>
                <w:color w:val="auto"/>
                <w:sz w:val="22"/>
                <w:szCs w:val="22"/>
              </w:rPr>
              <w:t>Paxus</w:t>
            </w:r>
            <w:proofErr w:type="spellEnd"/>
            <w:r w:rsidRPr="00E777D9">
              <w:rPr>
                <w:rFonts w:asciiTheme="minorHAnsi" w:hAnsiTheme="minorHAnsi" w:cstheme="minorHAnsi"/>
                <w:color w:val="auto"/>
                <w:sz w:val="22"/>
                <w:szCs w:val="22"/>
              </w:rPr>
              <w:t xml:space="preserve"> Offices - Level 19, 99 Walker Street - North Sydney NSW 2060. </w:t>
            </w:r>
          </w:p>
          <w:p w:rsidR="00E637E8" w:rsidRDefault="00E637E8">
            <w:pPr>
              <w:pStyle w:val="Default"/>
              <w:spacing w:line="276" w:lineRule="auto"/>
              <w:rPr>
                <w:rFonts w:asciiTheme="minorHAnsi" w:hAnsiTheme="minorHAnsi" w:cstheme="minorHAnsi"/>
                <w:sz w:val="52"/>
                <w:szCs w:val="52"/>
              </w:rPr>
            </w:pPr>
            <w:r>
              <w:rPr>
                <w:rFonts w:asciiTheme="minorHAnsi" w:hAnsiTheme="minorHAnsi" w:cstheme="minorHAnsi"/>
                <w:sz w:val="52"/>
                <w:szCs w:val="52"/>
              </w:rPr>
              <w:lastRenderedPageBreak/>
              <w:t xml:space="preserve">Exciting </w:t>
            </w:r>
            <w:r w:rsidR="00907DA9">
              <w:rPr>
                <w:rFonts w:asciiTheme="minorHAnsi" w:hAnsiTheme="minorHAnsi" w:cstheme="minorHAnsi"/>
                <w:sz w:val="52"/>
                <w:szCs w:val="52"/>
              </w:rPr>
              <w:t>Upcoming</w:t>
            </w:r>
            <w:r>
              <w:rPr>
                <w:rFonts w:asciiTheme="minorHAnsi" w:hAnsiTheme="minorHAnsi" w:cstheme="minorHAnsi"/>
                <w:sz w:val="52"/>
                <w:szCs w:val="52"/>
              </w:rPr>
              <w:t xml:space="preserve"> Short Courses Presented by the PMI Sydney Chapter </w:t>
            </w:r>
          </w:p>
          <w:p w:rsidR="00E637E8" w:rsidRDefault="00E637E8">
            <w:pPr>
              <w:pStyle w:val="Default"/>
              <w:spacing w:line="276" w:lineRule="auto"/>
              <w:rPr>
                <w:rFonts w:asciiTheme="minorHAnsi" w:hAnsiTheme="minorHAnsi" w:cstheme="minorHAnsi"/>
                <w:sz w:val="52"/>
                <w:szCs w:val="52"/>
              </w:rPr>
            </w:pPr>
          </w:p>
          <w:p w:rsidR="00E637E8" w:rsidRDefault="00E637E8">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We have the following short courses coming up in the next few months and registrations are open now. </w:t>
            </w:r>
          </w:p>
          <w:p w:rsidR="00E637E8" w:rsidRDefault="00E637E8">
            <w:pPr>
              <w:pStyle w:val="Default"/>
              <w:spacing w:line="276" w:lineRule="auto"/>
              <w:rPr>
                <w:rFonts w:asciiTheme="minorHAnsi" w:hAnsiTheme="minorHAnsi" w:cstheme="minorHAnsi"/>
                <w:sz w:val="22"/>
                <w:szCs w:val="22"/>
              </w:rPr>
            </w:pPr>
          </w:p>
          <w:p w:rsidR="00E637E8" w:rsidRDefault="00E637E8">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Sydney Chapter Members receive a 50% discount – please ensure you log into the website before registering. </w:t>
            </w:r>
          </w:p>
          <w:p w:rsidR="00E637E8" w:rsidRDefault="00E637E8">
            <w:pPr>
              <w:pStyle w:val="Default"/>
              <w:spacing w:line="276" w:lineRule="auto"/>
              <w:rPr>
                <w:rFonts w:asciiTheme="minorHAnsi" w:hAnsiTheme="minorHAnsi" w:cstheme="minorHAnsi"/>
                <w:sz w:val="22"/>
                <w:szCs w:val="22"/>
              </w:rPr>
            </w:pPr>
          </w:p>
          <w:p w:rsidR="00E637E8" w:rsidRDefault="00E637E8">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You can earn 7 PDU’s by attending our short courses. All classes are run on a Saturday, at </w:t>
            </w:r>
            <w:proofErr w:type="spellStart"/>
            <w:r>
              <w:rPr>
                <w:rFonts w:asciiTheme="minorHAnsi" w:hAnsiTheme="minorHAnsi" w:cstheme="minorHAnsi"/>
                <w:color w:val="auto"/>
                <w:sz w:val="22"/>
                <w:szCs w:val="22"/>
              </w:rPr>
              <w:t>Paxus</w:t>
            </w:r>
            <w:proofErr w:type="spellEnd"/>
            <w:r>
              <w:rPr>
                <w:rFonts w:asciiTheme="minorHAnsi" w:hAnsiTheme="minorHAnsi" w:cstheme="minorHAnsi"/>
                <w:color w:val="auto"/>
                <w:sz w:val="22"/>
                <w:szCs w:val="22"/>
              </w:rPr>
              <w:t xml:space="preserve"> Offices - Level 19, 99 Walker Street - North Sydney NSW 2060. </w:t>
            </w:r>
          </w:p>
          <w:p w:rsidR="00E637E8" w:rsidRDefault="00E637E8">
            <w:pPr>
              <w:pStyle w:val="Default"/>
              <w:spacing w:line="276" w:lineRule="auto"/>
              <w:rPr>
                <w:rFonts w:asciiTheme="minorHAnsi" w:hAnsiTheme="minorHAnsi" w:cstheme="minorHAnsi"/>
                <w:sz w:val="22"/>
                <w:szCs w:val="22"/>
              </w:rPr>
            </w:pPr>
          </w:p>
          <w:p w:rsidR="00E637E8" w:rsidRDefault="00E637E8">
            <w:pPr>
              <w:pStyle w:val="Default"/>
              <w:spacing w:line="276" w:lineRule="auto"/>
              <w:rPr>
                <w:rFonts w:asciiTheme="minorHAnsi" w:hAnsiTheme="minorHAnsi" w:cstheme="minorHAnsi"/>
                <w:sz w:val="22"/>
                <w:szCs w:val="22"/>
              </w:rPr>
            </w:pPr>
            <w:r>
              <w:rPr>
                <w:rFonts w:asciiTheme="minorHAnsi" w:hAnsiTheme="minorHAnsi" w:cstheme="minorHAnsi"/>
                <w:sz w:val="22"/>
                <w:szCs w:val="22"/>
              </w:rPr>
              <w:t xml:space="preserve">Please always check the Events Register on our website for any changes to course location, date or time. </w:t>
            </w:r>
          </w:p>
          <w:p w:rsidR="00E637E8" w:rsidRDefault="00E637E8">
            <w:pPr>
              <w:pStyle w:val="Default"/>
              <w:spacing w:line="276" w:lineRule="auto"/>
              <w:rPr>
                <w:rFonts w:asciiTheme="minorHAnsi" w:hAnsiTheme="minorHAnsi" w:cstheme="minorHAnsi"/>
                <w:sz w:val="22"/>
                <w:szCs w:val="22"/>
              </w:rPr>
            </w:pPr>
          </w:p>
        </w:tc>
      </w:tr>
      <w:tr w:rsidR="00E637E8" w:rsidTr="00E637E8">
        <w:trPr>
          <w:trHeight w:val="1035"/>
        </w:trPr>
        <w:tc>
          <w:tcPr>
            <w:tcW w:w="2376" w:type="dxa"/>
            <w:tcBorders>
              <w:top w:val="nil"/>
              <w:left w:val="nil"/>
              <w:bottom w:val="nil"/>
              <w:right w:val="nil"/>
            </w:tcBorders>
            <w:hideMark/>
          </w:tcPr>
          <w:p w:rsidR="00E637E8" w:rsidRDefault="00E637E8">
            <w:pPr>
              <w:pStyle w:val="NoSpacing"/>
              <w:spacing w:line="276" w:lineRule="auto"/>
            </w:pPr>
            <w:bookmarkStart w:id="0" w:name="_GoBack"/>
            <w:bookmarkEnd w:id="0"/>
            <w:r>
              <w:lastRenderedPageBreak/>
              <w:t>29 June 2013</w:t>
            </w:r>
          </w:p>
        </w:tc>
        <w:tc>
          <w:tcPr>
            <w:tcW w:w="3429" w:type="dxa"/>
            <w:tcBorders>
              <w:top w:val="nil"/>
              <w:left w:val="nil"/>
              <w:bottom w:val="nil"/>
              <w:right w:val="nil"/>
            </w:tcBorders>
          </w:tcPr>
          <w:p w:rsidR="00E637E8" w:rsidRDefault="000B3A23">
            <w:pPr>
              <w:pStyle w:val="NoSpacing"/>
              <w:spacing w:line="276" w:lineRule="auto"/>
              <w:rPr>
                <w:color w:val="0000FF"/>
                <w:u w:val="single"/>
              </w:rPr>
            </w:pPr>
            <w:hyperlink r:id="rId15" w:history="1">
              <w:r w:rsidR="00E637E8">
                <w:rPr>
                  <w:rStyle w:val="Hyperlink"/>
                  <w:rFonts w:ascii="Arial" w:hAnsi="Arial" w:cs="Arial"/>
                </w:rPr>
                <w:t>Short Course: Change Management for Project Managers</w:t>
              </w:r>
            </w:hyperlink>
          </w:p>
          <w:p w:rsidR="00E637E8" w:rsidRDefault="00E637E8">
            <w:pPr>
              <w:pStyle w:val="NoSpacing"/>
              <w:spacing w:line="276" w:lineRule="auto"/>
              <w:rPr>
                <w:color w:val="0000FF"/>
                <w:u w:val="single"/>
              </w:rPr>
            </w:pPr>
          </w:p>
        </w:tc>
        <w:tc>
          <w:tcPr>
            <w:tcW w:w="3430" w:type="dxa"/>
            <w:tcBorders>
              <w:top w:val="nil"/>
              <w:left w:val="nil"/>
              <w:bottom w:val="nil"/>
              <w:right w:val="nil"/>
            </w:tcBorders>
          </w:tcPr>
          <w:p w:rsidR="00E637E8" w:rsidRDefault="00E637E8">
            <w:pPr>
              <w:pStyle w:val="NoSpacing"/>
              <w:spacing w:line="276" w:lineRule="auto"/>
            </w:pPr>
            <w:r>
              <w:t xml:space="preserve">Jennifer Zuber, from </w:t>
            </w:r>
            <w:proofErr w:type="spellStart"/>
            <w:r>
              <w:t>Changeworks</w:t>
            </w:r>
            <w:proofErr w:type="spellEnd"/>
            <w:r>
              <w:t xml:space="preserve"> Consulting, will lead you through a series of exercises, discussions and case studies that will enable you to better understand Organisational Change Management concepts and implementation techniques aligned to a project management framework. After completing this course, you will have an understanding of OCM activities &amp; deliverables, roles &amp; responsibilities, and tools &amp; techniques. Jennifer will also present practical things you can do to overcome OCM obstacles and resistance.</w:t>
            </w:r>
          </w:p>
          <w:p w:rsidR="00E637E8" w:rsidRDefault="00E637E8">
            <w:pPr>
              <w:pStyle w:val="NoSpacing"/>
              <w:spacing w:line="276" w:lineRule="auto"/>
            </w:pPr>
          </w:p>
        </w:tc>
      </w:tr>
      <w:tr w:rsidR="00E637E8" w:rsidTr="00E637E8">
        <w:trPr>
          <w:trHeight w:val="1035"/>
        </w:trPr>
        <w:tc>
          <w:tcPr>
            <w:tcW w:w="2376" w:type="dxa"/>
            <w:tcBorders>
              <w:top w:val="nil"/>
              <w:left w:val="nil"/>
              <w:bottom w:val="nil"/>
              <w:right w:val="nil"/>
            </w:tcBorders>
            <w:hideMark/>
          </w:tcPr>
          <w:p w:rsidR="00E637E8" w:rsidRDefault="00E637E8">
            <w:pPr>
              <w:pStyle w:val="NoSpacing"/>
              <w:spacing w:line="276" w:lineRule="auto"/>
            </w:pPr>
            <w:r>
              <w:t xml:space="preserve">20 July 2013 </w:t>
            </w:r>
          </w:p>
        </w:tc>
        <w:tc>
          <w:tcPr>
            <w:tcW w:w="3429" w:type="dxa"/>
            <w:tcBorders>
              <w:top w:val="nil"/>
              <w:left w:val="nil"/>
              <w:bottom w:val="nil"/>
              <w:right w:val="nil"/>
            </w:tcBorders>
          </w:tcPr>
          <w:p w:rsidR="00E637E8" w:rsidRDefault="000B3A23">
            <w:pPr>
              <w:pStyle w:val="NoSpacing"/>
              <w:spacing w:line="276" w:lineRule="auto"/>
              <w:rPr>
                <w:color w:val="0000FF"/>
                <w:u w:val="single"/>
              </w:rPr>
            </w:pPr>
            <w:hyperlink r:id="rId16" w:history="1">
              <w:r w:rsidR="00E637E8">
                <w:rPr>
                  <w:rStyle w:val="Hyperlink"/>
                  <w:rFonts w:ascii="Arial" w:hAnsi="Arial" w:cs="Arial"/>
                </w:rPr>
                <w:t>Short Course: Program Management</w:t>
              </w:r>
            </w:hyperlink>
          </w:p>
          <w:p w:rsidR="00E637E8" w:rsidRDefault="00E637E8">
            <w:pPr>
              <w:pStyle w:val="NoSpacing"/>
              <w:spacing w:line="276" w:lineRule="auto"/>
            </w:pPr>
          </w:p>
        </w:tc>
        <w:tc>
          <w:tcPr>
            <w:tcW w:w="3430" w:type="dxa"/>
            <w:tcBorders>
              <w:top w:val="nil"/>
              <w:left w:val="nil"/>
              <w:bottom w:val="nil"/>
              <w:right w:val="nil"/>
            </w:tcBorders>
            <w:hideMark/>
          </w:tcPr>
          <w:p w:rsidR="00E637E8" w:rsidRDefault="00E637E8">
            <w:pPr>
              <w:pStyle w:val="NoSpacing"/>
              <w:spacing w:line="276" w:lineRule="auto"/>
            </w:pPr>
            <w:r>
              <w:t xml:space="preserve">Craig Wilkins presents an interactive workshop that provides the basic “how to” of program set up and governance, the key roles and responsibilities within a program, the leadership capacity required for success, the linkage from strategic planning through to </w:t>
            </w:r>
            <w:r>
              <w:lastRenderedPageBreak/>
              <w:t>the delivery of the benefits and very importantly, the differences between program management and project management.</w:t>
            </w:r>
          </w:p>
        </w:tc>
      </w:tr>
      <w:tr w:rsidR="00E637E8" w:rsidTr="00E637E8">
        <w:trPr>
          <w:trHeight w:val="1035"/>
        </w:trPr>
        <w:tc>
          <w:tcPr>
            <w:tcW w:w="2376" w:type="dxa"/>
            <w:tcBorders>
              <w:top w:val="nil"/>
              <w:left w:val="nil"/>
              <w:bottom w:val="nil"/>
              <w:right w:val="nil"/>
            </w:tcBorders>
          </w:tcPr>
          <w:p w:rsidR="00E637E8" w:rsidRDefault="00E637E8">
            <w:pPr>
              <w:pStyle w:val="NoSpacing"/>
              <w:spacing w:line="276" w:lineRule="auto"/>
            </w:pPr>
          </w:p>
          <w:p w:rsidR="00E637E8" w:rsidRDefault="00E637E8">
            <w:pPr>
              <w:pStyle w:val="NoSpacing"/>
              <w:spacing w:line="276" w:lineRule="auto"/>
            </w:pPr>
            <w:r>
              <w:t xml:space="preserve">27 July 2013 </w:t>
            </w:r>
          </w:p>
        </w:tc>
        <w:tc>
          <w:tcPr>
            <w:tcW w:w="3429" w:type="dxa"/>
            <w:tcBorders>
              <w:top w:val="nil"/>
              <w:left w:val="nil"/>
              <w:bottom w:val="nil"/>
              <w:right w:val="nil"/>
            </w:tcBorders>
          </w:tcPr>
          <w:p w:rsidR="00E637E8" w:rsidRDefault="00E637E8">
            <w:pPr>
              <w:pStyle w:val="NoSpacing"/>
              <w:spacing w:line="276" w:lineRule="auto"/>
              <w:rPr>
                <w:rFonts w:ascii="Arial" w:hAnsi="Arial" w:cs="Arial"/>
                <w:color w:val="000000"/>
                <w:sz w:val="18"/>
                <w:szCs w:val="18"/>
              </w:rPr>
            </w:pPr>
          </w:p>
          <w:p w:rsidR="00E637E8" w:rsidRDefault="000B3A23">
            <w:pPr>
              <w:pStyle w:val="NoSpacing"/>
              <w:spacing w:line="276" w:lineRule="auto"/>
              <w:rPr>
                <w:rFonts w:ascii="Arial" w:hAnsi="Arial" w:cs="Arial"/>
                <w:color w:val="000000"/>
                <w:sz w:val="18"/>
                <w:szCs w:val="18"/>
              </w:rPr>
            </w:pPr>
            <w:hyperlink r:id="rId17" w:history="1">
              <w:r w:rsidR="00E637E8">
                <w:rPr>
                  <w:rStyle w:val="Hyperlink"/>
                  <w:rFonts w:ascii="Arial" w:hAnsi="Arial" w:cs="Arial"/>
                  <w:sz w:val="18"/>
                  <w:szCs w:val="18"/>
                </w:rPr>
                <w:t>B</w:t>
              </w:r>
              <w:r w:rsidR="00E637E8">
                <w:rPr>
                  <w:rStyle w:val="Hyperlink"/>
                  <w:rFonts w:ascii="Arial" w:hAnsi="Arial" w:cs="Arial"/>
                </w:rPr>
                <w:t xml:space="preserve">ridging the Distance: Leading Virtual Teams </w:t>
              </w:r>
            </w:hyperlink>
          </w:p>
        </w:tc>
        <w:tc>
          <w:tcPr>
            <w:tcW w:w="3430" w:type="dxa"/>
            <w:tcBorders>
              <w:top w:val="nil"/>
              <w:left w:val="nil"/>
              <w:bottom w:val="nil"/>
              <w:right w:val="nil"/>
            </w:tcBorders>
            <w:hideMark/>
          </w:tcPr>
          <w:p w:rsidR="00E637E8" w:rsidRDefault="00E637E8">
            <w:pPr>
              <w:spacing w:before="225" w:after="225" w:line="240" w:lineRule="auto"/>
            </w:pPr>
            <w:r>
              <w:rPr>
                <w:rFonts w:eastAsia="Times New Roman" w:cstheme="minorHAnsi"/>
                <w:lang w:eastAsia="en-AU"/>
              </w:rPr>
              <w:t xml:space="preserve">This workshop, led by Gina </w:t>
            </w:r>
            <w:proofErr w:type="gramStart"/>
            <w:r>
              <w:rPr>
                <w:rFonts w:eastAsia="Times New Roman" w:cstheme="minorHAnsi"/>
                <w:lang w:eastAsia="en-AU"/>
              </w:rPr>
              <w:t>Davidovic  is</w:t>
            </w:r>
            <w:proofErr w:type="gramEnd"/>
            <w:r>
              <w:rPr>
                <w:rFonts w:eastAsia="Times New Roman" w:cstheme="minorHAnsi"/>
                <w:lang w:eastAsia="en-AU"/>
              </w:rPr>
              <w:t xml:space="preserve"> specifically designed to help managers and team members optimize project performance when working in virtual environments. Participants in this session will learn practical techniques for how to communicate effectively at a distance and build a stronger and more connected team, ultimately increasing productivity. Considering the rise of virtual teams, developing a global mindset among managers is essential.</w:t>
            </w:r>
          </w:p>
        </w:tc>
      </w:tr>
      <w:tr w:rsidR="00E637E8" w:rsidTr="00E637E8">
        <w:trPr>
          <w:trHeight w:val="1033"/>
        </w:trPr>
        <w:tc>
          <w:tcPr>
            <w:tcW w:w="2376" w:type="dxa"/>
            <w:tcBorders>
              <w:top w:val="nil"/>
              <w:left w:val="nil"/>
              <w:bottom w:val="nil"/>
              <w:right w:val="nil"/>
            </w:tcBorders>
            <w:hideMark/>
          </w:tcPr>
          <w:p w:rsidR="00E637E8" w:rsidRDefault="00E637E8">
            <w:pPr>
              <w:pStyle w:val="NoSpacing"/>
              <w:spacing w:line="276" w:lineRule="auto"/>
            </w:pPr>
            <w:r>
              <w:t>10 Aug 2013</w:t>
            </w:r>
          </w:p>
        </w:tc>
        <w:tc>
          <w:tcPr>
            <w:tcW w:w="3429" w:type="dxa"/>
            <w:tcBorders>
              <w:top w:val="nil"/>
              <w:left w:val="nil"/>
              <w:bottom w:val="nil"/>
              <w:right w:val="nil"/>
            </w:tcBorders>
          </w:tcPr>
          <w:p w:rsidR="00E637E8" w:rsidRDefault="000B3A23">
            <w:pPr>
              <w:pStyle w:val="NoSpacing"/>
              <w:spacing w:line="276" w:lineRule="auto"/>
              <w:rPr>
                <w:color w:val="0000FF"/>
                <w:u w:val="single"/>
              </w:rPr>
            </w:pPr>
            <w:hyperlink r:id="rId18" w:history="1">
              <w:r w:rsidR="00E637E8">
                <w:rPr>
                  <w:rStyle w:val="Hyperlink"/>
                  <w:rFonts w:ascii="Arial" w:hAnsi="Arial" w:cs="Arial"/>
                </w:rPr>
                <w:t>Short Course: Stakeholder Management</w:t>
              </w:r>
            </w:hyperlink>
          </w:p>
          <w:p w:rsidR="00E637E8" w:rsidRDefault="00E637E8">
            <w:pPr>
              <w:pStyle w:val="NoSpacing"/>
              <w:spacing w:line="276" w:lineRule="auto"/>
            </w:pPr>
          </w:p>
        </w:tc>
        <w:tc>
          <w:tcPr>
            <w:tcW w:w="3430" w:type="dxa"/>
            <w:tcBorders>
              <w:top w:val="nil"/>
              <w:left w:val="nil"/>
              <w:bottom w:val="nil"/>
              <w:right w:val="nil"/>
            </w:tcBorders>
          </w:tcPr>
          <w:p w:rsidR="00E637E8" w:rsidRDefault="00E637E8">
            <w:pPr>
              <w:pStyle w:val="NoSpacing"/>
              <w:spacing w:line="276" w:lineRule="auto"/>
              <w:rPr>
                <w:lang w:eastAsia="en-AU"/>
              </w:rPr>
            </w:pPr>
            <w:r>
              <w:rPr>
                <w:lang w:eastAsia="en-AU"/>
              </w:rPr>
              <w:t xml:space="preserve">This one day program delivered by Monica </w:t>
            </w:r>
            <w:proofErr w:type="spellStart"/>
            <w:r>
              <w:rPr>
                <w:lang w:eastAsia="en-AU"/>
              </w:rPr>
              <w:t>Lunin</w:t>
            </w:r>
            <w:proofErr w:type="spellEnd"/>
            <w:r>
              <w:rPr>
                <w:lang w:eastAsia="en-AU"/>
              </w:rPr>
              <w:t xml:space="preserve">, </w:t>
            </w:r>
            <w:r>
              <w:t>partner at 6 Degrees,</w:t>
            </w:r>
            <w:r>
              <w:rPr>
                <w:lang w:eastAsia="en-AU"/>
              </w:rPr>
              <w:t xml:space="preserve"> will help project managers to build trust-based relationships, articulating value and understanding how to communicate more effectively. Participants will build their skills in the areas of face to face stakeholder encounters and objection handling.</w:t>
            </w:r>
          </w:p>
          <w:p w:rsidR="00E637E8" w:rsidRDefault="00E637E8">
            <w:pPr>
              <w:pStyle w:val="NoSpacing"/>
              <w:spacing w:line="276" w:lineRule="auto"/>
            </w:pPr>
          </w:p>
        </w:tc>
      </w:tr>
      <w:tr w:rsidR="00E637E8" w:rsidTr="00E637E8">
        <w:trPr>
          <w:trHeight w:val="369"/>
        </w:trPr>
        <w:tc>
          <w:tcPr>
            <w:tcW w:w="2376" w:type="dxa"/>
            <w:tcBorders>
              <w:top w:val="nil"/>
              <w:left w:val="nil"/>
              <w:bottom w:val="nil"/>
              <w:right w:val="nil"/>
            </w:tcBorders>
            <w:hideMark/>
          </w:tcPr>
          <w:p w:rsidR="00E637E8" w:rsidRDefault="00E637E8">
            <w:pPr>
              <w:pStyle w:val="NoSpacing"/>
              <w:spacing w:line="276" w:lineRule="auto"/>
            </w:pPr>
            <w:r>
              <w:t>14 Sept 2013</w:t>
            </w:r>
          </w:p>
        </w:tc>
        <w:tc>
          <w:tcPr>
            <w:tcW w:w="3429" w:type="dxa"/>
            <w:tcBorders>
              <w:top w:val="nil"/>
              <w:left w:val="nil"/>
              <w:bottom w:val="nil"/>
              <w:right w:val="nil"/>
            </w:tcBorders>
          </w:tcPr>
          <w:p w:rsidR="00E637E8" w:rsidRDefault="000B3A23">
            <w:pPr>
              <w:pStyle w:val="NoSpacing"/>
              <w:spacing w:line="276" w:lineRule="auto"/>
              <w:rPr>
                <w:color w:val="0000FF"/>
                <w:u w:val="single"/>
              </w:rPr>
            </w:pPr>
            <w:hyperlink r:id="rId19" w:history="1">
              <w:r w:rsidR="00E637E8">
                <w:rPr>
                  <w:rStyle w:val="Hyperlink"/>
                  <w:rFonts w:ascii="Arial" w:hAnsi="Arial" w:cs="Arial"/>
                </w:rPr>
                <w:t>Short Course: Agile Principles for Project Managers</w:t>
              </w:r>
            </w:hyperlink>
          </w:p>
          <w:p w:rsidR="00E637E8" w:rsidRDefault="00E637E8">
            <w:pPr>
              <w:pStyle w:val="NoSpacing"/>
              <w:spacing w:line="276" w:lineRule="auto"/>
            </w:pPr>
          </w:p>
        </w:tc>
        <w:tc>
          <w:tcPr>
            <w:tcW w:w="3430" w:type="dxa"/>
            <w:tcBorders>
              <w:top w:val="nil"/>
              <w:left w:val="nil"/>
              <w:bottom w:val="nil"/>
              <w:right w:val="nil"/>
            </w:tcBorders>
          </w:tcPr>
          <w:p w:rsidR="00E637E8" w:rsidRDefault="00E637E8">
            <w:pPr>
              <w:pStyle w:val="NoSpacing"/>
              <w:spacing w:line="276" w:lineRule="auto"/>
            </w:pPr>
            <w:r>
              <w:t>The course is presented by James King, an experienced agile coach and trainer, and aims to provide project managers with the confidence to discuss the benefits and limitations of agile approaches to projects and to understand the thinking behind many of the techniques that are seen as “agile” in modern projects.</w:t>
            </w:r>
          </w:p>
          <w:p w:rsidR="00E637E8" w:rsidRDefault="00E637E8">
            <w:pPr>
              <w:pStyle w:val="NoSpacing"/>
              <w:spacing w:line="276" w:lineRule="auto"/>
            </w:pPr>
          </w:p>
          <w:p w:rsidR="00E637E8" w:rsidRDefault="00E637E8">
            <w:pPr>
              <w:pStyle w:val="NoSpacing"/>
              <w:spacing w:line="276" w:lineRule="auto"/>
            </w:pPr>
          </w:p>
        </w:tc>
      </w:tr>
    </w:tbl>
    <w:p w:rsidR="001853F4" w:rsidRPr="001853F4" w:rsidRDefault="001853F4" w:rsidP="00987D57">
      <w:pPr>
        <w:pStyle w:val="NoSpacing"/>
        <w:rPr>
          <w:rFonts w:cstheme="minorHAnsi"/>
          <w:sz w:val="24"/>
          <w:szCs w:val="24"/>
          <w:lang w:eastAsia="en-AU"/>
        </w:rPr>
      </w:pPr>
    </w:p>
    <w:sectPr w:rsidR="001853F4" w:rsidRPr="001853F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Bodoni MT">
    <w:panose1 w:val="02070603080606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762D0"/>
    <w:multiLevelType w:val="multilevel"/>
    <w:tmpl w:val="434AD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3E50FB"/>
    <w:multiLevelType w:val="multilevel"/>
    <w:tmpl w:val="D0B40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D0B344A"/>
    <w:multiLevelType w:val="multilevel"/>
    <w:tmpl w:val="60DE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4EE4B61"/>
    <w:multiLevelType w:val="multilevel"/>
    <w:tmpl w:val="15AE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C62907"/>
    <w:multiLevelType w:val="hybridMultilevel"/>
    <w:tmpl w:val="58E478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729F0D6B"/>
    <w:multiLevelType w:val="hybridMultilevel"/>
    <w:tmpl w:val="F362B03A"/>
    <w:lvl w:ilvl="0" w:tplc="4EB6F56C">
      <w:numFmt w:val="bullet"/>
      <w:lvlText w:val="-"/>
      <w:lvlJc w:val="left"/>
      <w:pPr>
        <w:ind w:left="720" w:hanging="360"/>
      </w:pPr>
      <w:rPr>
        <w:rFonts w:ascii="Arial" w:eastAsia="Times New Roman" w:hAnsi="Arial" w:cs="Arial" w:hint="default"/>
        <w:b w:val="0"/>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8453512"/>
    <w:multiLevelType w:val="multilevel"/>
    <w:tmpl w:val="76949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190B39"/>
    <w:multiLevelType w:val="multilevel"/>
    <w:tmpl w:val="71121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2"/>
  </w:num>
  <w:num w:numId="4">
    <w:abstractNumId w:val="0"/>
  </w:num>
  <w:num w:numId="5">
    <w:abstractNumId w:val="1"/>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EA2"/>
    <w:rsid w:val="000465FF"/>
    <w:rsid w:val="000B3A23"/>
    <w:rsid w:val="001853F4"/>
    <w:rsid w:val="001854F3"/>
    <w:rsid w:val="00243B93"/>
    <w:rsid w:val="00314AC7"/>
    <w:rsid w:val="00395D68"/>
    <w:rsid w:val="003F451A"/>
    <w:rsid w:val="00525656"/>
    <w:rsid w:val="00530E34"/>
    <w:rsid w:val="0057524D"/>
    <w:rsid w:val="00576FB7"/>
    <w:rsid w:val="005B426E"/>
    <w:rsid w:val="005B6EA2"/>
    <w:rsid w:val="005C4E6B"/>
    <w:rsid w:val="005E0F2E"/>
    <w:rsid w:val="00650B00"/>
    <w:rsid w:val="00744917"/>
    <w:rsid w:val="008546D7"/>
    <w:rsid w:val="00907DA9"/>
    <w:rsid w:val="00947806"/>
    <w:rsid w:val="00987D57"/>
    <w:rsid w:val="009E505B"/>
    <w:rsid w:val="009E6A64"/>
    <w:rsid w:val="00AF1738"/>
    <w:rsid w:val="00B1285C"/>
    <w:rsid w:val="00BA001E"/>
    <w:rsid w:val="00C20E58"/>
    <w:rsid w:val="00C23478"/>
    <w:rsid w:val="00C32EDF"/>
    <w:rsid w:val="00C611BF"/>
    <w:rsid w:val="00D83C0A"/>
    <w:rsid w:val="00E637E8"/>
    <w:rsid w:val="00E777D9"/>
    <w:rsid w:val="00EE6D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EA2"/>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5B6EA2"/>
    <w:rPr>
      <w:color w:val="0000FF"/>
      <w:u w:val="single"/>
    </w:rPr>
  </w:style>
  <w:style w:type="paragraph" w:styleId="z-TopofForm">
    <w:name w:val="HTML Top of Form"/>
    <w:basedOn w:val="Normal"/>
    <w:next w:val="Normal"/>
    <w:link w:val="z-TopofFormChar"/>
    <w:hidden/>
    <w:uiPriority w:val="99"/>
    <w:semiHidden/>
    <w:unhideWhenUsed/>
    <w:rsid w:val="005B6EA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B6EA2"/>
    <w:rPr>
      <w:rFonts w:ascii="Arial" w:eastAsia="Times New Roman" w:hAnsi="Arial" w:cs="Arial"/>
      <w:vanish/>
      <w:sz w:val="16"/>
      <w:szCs w:val="16"/>
      <w:lang w:eastAsia="en-AU"/>
    </w:rPr>
  </w:style>
  <w:style w:type="paragraph" w:styleId="NoSpacing">
    <w:name w:val="No Spacing"/>
    <w:uiPriority w:val="1"/>
    <w:qFormat/>
    <w:rsid w:val="00650B00"/>
    <w:pPr>
      <w:spacing w:after="0" w:line="240" w:lineRule="auto"/>
    </w:pPr>
  </w:style>
  <w:style w:type="paragraph" w:styleId="HTMLPreformatted">
    <w:name w:val="HTML Preformatted"/>
    <w:basedOn w:val="Normal"/>
    <w:link w:val="HTMLPreformattedChar"/>
    <w:uiPriority w:val="99"/>
    <w:semiHidden/>
    <w:unhideWhenUsed/>
    <w:rsid w:val="0018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1854F3"/>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395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5D68"/>
    <w:rPr>
      <w:rFonts w:ascii="Calibri" w:hAnsi="Calibri"/>
      <w:szCs w:val="21"/>
    </w:rPr>
  </w:style>
  <w:style w:type="paragraph" w:styleId="BalloonText">
    <w:name w:val="Balloon Text"/>
    <w:basedOn w:val="Normal"/>
    <w:link w:val="BalloonTextChar"/>
    <w:uiPriority w:val="99"/>
    <w:semiHidden/>
    <w:unhideWhenUsed/>
    <w:rsid w:val="00C2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78"/>
    <w:rPr>
      <w:rFonts w:ascii="Tahoma" w:hAnsi="Tahoma" w:cs="Tahoma"/>
      <w:sz w:val="16"/>
      <w:szCs w:val="16"/>
    </w:rPr>
  </w:style>
  <w:style w:type="paragraph" w:customStyle="1" w:styleId="default0">
    <w:name w:val="default"/>
    <w:basedOn w:val="Normal"/>
    <w:rsid w:val="00C20E58"/>
    <w:pPr>
      <w:spacing w:after="0" w:line="240" w:lineRule="auto"/>
    </w:pPr>
    <w:rPr>
      <w:rFonts w:ascii="Times New Roman" w:hAnsi="Times New Roman" w:cs="Times New Roman"/>
      <w:sz w:val="24"/>
      <w:szCs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6EA2"/>
    <w:pPr>
      <w:autoSpaceDE w:val="0"/>
      <w:autoSpaceDN w:val="0"/>
      <w:adjustRightInd w:val="0"/>
      <w:spacing w:after="0" w:line="240" w:lineRule="auto"/>
    </w:pPr>
    <w:rPr>
      <w:rFonts w:ascii="Bodoni MT" w:hAnsi="Bodoni MT" w:cs="Bodoni MT"/>
      <w:color w:val="000000"/>
      <w:sz w:val="24"/>
      <w:szCs w:val="24"/>
    </w:rPr>
  </w:style>
  <w:style w:type="character" w:styleId="Hyperlink">
    <w:name w:val="Hyperlink"/>
    <w:basedOn w:val="DefaultParagraphFont"/>
    <w:uiPriority w:val="99"/>
    <w:unhideWhenUsed/>
    <w:rsid w:val="005B6EA2"/>
    <w:rPr>
      <w:color w:val="0000FF"/>
      <w:u w:val="single"/>
    </w:rPr>
  </w:style>
  <w:style w:type="paragraph" w:styleId="z-TopofForm">
    <w:name w:val="HTML Top of Form"/>
    <w:basedOn w:val="Normal"/>
    <w:next w:val="Normal"/>
    <w:link w:val="z-TopofFormChar"/>
    <w:hidden/>
    <w:uiPriority w:val="99"/>
    <w:semiHidden/>
    <w:unhideWhenUsed/>
    <w:rsid w:val="005B6EA2"/>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5B6EA2"/>
    <w:rPr>
      <w:rFonts w:ascii="Arial" w:eastAsia="Times New Roman" w:hAnsi="Arial" w:cs="Arial"/>
      <w:vanish/>
      <w:sz w:val="16"/>
      <w:szCs w:val="16"/>
      <w:lang w:eastAsia="en-AU"/>
    </w:rPr>
  </w:style>
  <w:style w:type="paragraph" w:styleId="NoSpacing">
    <w:name w:val="No Spacing"/>
    <w:uiPriority w:val="1"/>
    <w:qFormat/>
    <w:rsid w:val="00650B00"/>
    <w:pPr>
      <w:spacing w:after="0" w:line="240" w:lineRule="auto"/>
    </w:pPr>
  </w:style>
  <w:style w:type="paragraph" w:styleId="HTMLPreformatted">
    <w:name w:val="HTML Preformatted"/>
    <w:basedOn w:val="Normal"/>
    <w:link w:val="HTMLPreformattedChar"/>
    <w:uiPriority w:val="99"/>
    <w:semiHidden/>
    <w:unhideWhenUsed/>
    <w:rsid w:val="001854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1854F3"/>
    <w:rPr>
      <w:rFonts w:ascii="Courier New" w:eastAsia="Times New Roman" w:hAnsi="Courier New" w:cs="Courier New"/>
      <w:sz w:val="20"/>
      <w:szCs w:val="20"/>
      <w:lang w:eastAsia="en-AU"/>
    </w:rPr>
  </w:style>
  <w:style w:type="paragraph" w:styleId="PlainText">
    <w:name w:val="Plain Text"/>
    <w:basedOn w:val="Normal"/>
    <w:link w:val="PlainTextChar"/>
    <w:uiPriority w:val="99"/>
    <w:unhideWhenUsed/>
    <w:rsid w:val="00395D6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95D68"/>
    <w:rPr>
      <w:rFonts w:ascii="Calibri" w:hAnsi="Calibri"/>
      <w:szCs w:val="21"/>
    </w:rPr>
  </w:style>
  <w:style w:type="paragraph" w:styleId="BalloonText">
    <w:name w:val="Balloon Text"/>
    <w:basedOn w:val="Normal"/>
    <w:link w:val="BalloonTextChar"/>
    <w:uiPriority w:val="99"/>
    <w:semiHidden/>
    <w:unhideWhenUsed/>
    <w:rsid w:val="00C234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478"/>
    <w:rPr>
      <w:rFonts w:ascii="Tahoma" w:hAnsi="Tahoma" w:cs="Tahoma"/>
      <w:sz w:val="16"/>
      <w:szCs w:val="16"/>
    </w:rPr>
  </w:style>
  <w:style w:type="paragraph" w:customStyle="1" w:styleId="default0">
    <w:name w:val="default"/>
    <w:basedOn w:val="Normal"/>
    <w:rsid w:val="00C20E58"/>
    <w:pPr>
      <w:spacing w:after="0" w:line="240" w:lineRule="auto"/>
    </w:pPr>
    <w:rPr>
      <w:rFonts w:ascii="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043295">
      <w:bodyDiv w:val="1"/>
      <w:marLeft w:val="0"/>
      <w:marRight w:val="0"/>
      <w:marTop w:val="0"/>
      <w:marBottom w:val="0"/>
      <w:divBdr>
        <w:top w:val="none" w:sz="0" w:space="0" w:color="auto"/>
        <w:left w:val="none" w:sz="0" w:space="0" w:color="auto"/>
        <w:bottom w:val="none" w:sz="0" w:space="0" w:color="auto"/>
        <w:right w:val="none" w:sz="0" w:space="0" w:color="auto"/>
      </w:divBdr>
    </w:div>
    <w:div w:id="292487458">
      <w:bodyDiv w:val="1"/>
      <w:marLeft w:val="0"/>
      <w:marRight w:val="0"/>
      <w:marTop w:val="0"/>
      <w:marBottom w:val="0"/>
      <w:divBdr>
        <w:top w:val="none" w:sz="0" w:space="0" w:color="auto"/>
        <w:left w:val="none" w:sz="0" w:space="0" w:color="auto"/>
        <w:bottom w:val="none" w:sz="0" w:space="0" w:color="auto"/>
        <w:right w:val="none" w:sz="0" w:space="0" w:color="auto"/>
      </w:divBdr>
    </w:div>
    <w:div w:id="541403510">
      <w:bodyDiv w:val="1"/>
      <w:marLeft w:val="0"/>
      <w:marRight w:val="0"/>
      <w:marTop w:val="0"/>
      <w:marBottom w:val="0"/>
      <w:divBdr>
        <w:top w:val="none" w:sz="0" w:space="0" w:color="auto"/>
        <w:left w:val="none" w:sz="0" w:space="0" w:color="auto"/>
        <w:bottom w:val="none" w:sz="0" w:space="0" w:color="auto"/>
        <w:right w:val="none" w:sz="0" w:space="0" w:color="auto"/>
      </w:divBdr>
    </w:div>
    <w:div w:id="1035277256">
      <w:bodyDiv w:val="1"/>
      <w:marLeft w:val="0"/>
      <w:marRight w:val="0"/>
      <w:marTop w:val="0"/>
      <w:marBottom w:val="0"/>
      <w:divBdr>
        <w:top w:val="none" w:sz="0" w:space="0" w:color="auto"/>
        <w:left w:val="none" w:sz="0" w:space="0" w:color="auto"/>
        <w:bottom w:val="none" w:sz="0" w:space="0" w:color="auto"/>
        <w:right w:val="none" w:sz="0" w:space="0" w:color="auto"/>
      </w:divBdr>
    </w:div>
    <w:div w:id="1418208155">
      <w:bodyDiv w:val="1"/>
      <w:marLeft w:val="0"/>
      <w:marRight w:val="0"/>
      <w:marTop w:val="0"/>
      <w:marBottom w:val="0"/>
      <w:divBdr>
        <w:top w:val="none" w:sz="0" w:space="0" w:color="auto"/>
        <w:left w:val="none" w:sz="0" w:space="0" w:color="auto"/>
        <w:bottom w:val="none" w:sz="0" w:space="0" w:color="auto"/>
        <w:right w:val="none" w:sz="0" w:space="0" w:color="auto"/>
      </w:divBdr>
    </w:div>
    <w:div w:id="1469863003">
      <w:bodyDiv w:val="1"/>
      <w:marLeft w:val="0"/>
      <w:marRight w:val="0"/>
      <w:marTop w:val="0"/>
      <w:marBottom w:val="0"/>
      <w:divBdr>
        <w:top w:val="none" w:sz="0" w:space="0" w:color="auto"/>
        <w:left w:val="none" w:sz="0" w:space="0" w:color="auto"/>
        <w:bottom w:val="none" w:sz="0" w:space="0" w:color="auto"/>
        <w:right w:val="none" w:sz="0" w:space="0" w:color="auto"/>
      </w:divBdr>
      <w:divsChild>
        <w:div w:id="423308950">
          <w:marLeft w:val="0"/>
          <w:marRight w:val="0"/>
          <w:marTop w:val="0"/>
          <w:marBottom w:val="0"/>
          <w:divBdr>
            <w:top w:val="none" w:sz="0" w:space="0" w:color="auto"/>
            <w:left w:val="none" w:sz="0" w:space="0" w:color="auto"/>
            <w:bottom w:val="none" w:sz="0" w:space="0" w:color="auto"/>
            <w:right w:val="none" w:sz="0" w:space="0" w:color="auto"/>
          </w:divBdr>
          <w:divsChild>
            <w:div w:id="939291710">
              <w:marLeft w:val="0"/>
              <w:marRight w:val="0"/>
              <w:marTop w:val="0"/>
              <w:marBottom w:val="0"/>
              <w:divBdr>
                <w:top w:val="none" w:sz="0" w:space="0" w:color="auto"/>
                <w:left w:val="none" w:sz="0" w:space="0" w:color="auto"/>
                <w:bottom w:val="none" w:sz="0" w:space="0" w:color="auto"/>
                <w:right w:val="none" w:sz="0" w:space="0" w:color="auto"/>
              </w:divBdr>
              <w:divsChild>
                <w:div w:id="1933199877">
                  <w:marLeft w:val="0"/>
                  <w:marRight w:val="0"/>
                  <w:marTop w:val="0"/>
                  <w:marBottom w:val="0"/>
                  <w:divBdr>
                    <w:top w:val="none" w:sz="0" w:space="0" w:color="auto"/>
                    <w:left w:val="none" w:sz="0" w:space="0" w:color="auto"/>
                    <w:bottom w:val="none" w:sz="0" w:space="0" w:color="auto"/>
                    <w:right w:val="none" w:sz="0" w:space="0" w:color="auto"/>
                  </w:divBdr>
                  <w:divsChild>
                    <w:div w:id="133371198">
                      <w:marLeft w:val="0"/>
                      <w:marRight w:val="0"/>
                      <w:marTop w:val="0"/>
                      <w:marBottom w:val="0"/>
                      <w:divBdr>
                        <w:top w:val="none" w:sz="0" w:space="0" w:color="auto"/>
                        <w:left w:val="none" w:sz="0" w:space="0" w:color="auto"/>
                        <w:bottom w:val="none" w:sz="0" w:space="0" w:color="auto"/>
                        <w:right w:val="none" w:sz="0" w:space="0" w:color="auto"/>
                      </w:divBdr>
                      <w:divsChild>
                        <w:div w:id="1395738239">
                          <w:marLeft w:val="0"/>
                          <w:marRight w:val="0"/>
                          <w:marTop w:val="0"/>
                          <w:marBottom w:val="0"/>
                          <w:divBdr>
                            <w:top w:val="none" w:sz="0" w:space="0" w:color="auto"/>
                            <w:left w:val="none" w:sz="0" w:space="0" w:color="auto"/>
                            <w:bottom w:val="none" w:sz="0" w:space="0" w:color="auto"/>
                            <w:right w:val="none" w:sz="0" w:space="0" w:color="auto"/>
                          </w:divBdr>
                          <w:divsChild>
                            <w:div w:id="1699625703">
                              <w:marLeft w:val="0"/>
                              <w:marRight w:val="0"/>
                              <w:marTop w:val="0"/>
                              <w:marBottom w:val="0"/>
                              <w:divBdr>
                                <w:top w:val="none" w:sz="0" w:space="0" w:color="auto"/>
                                <w:left w:val="none" w:sz="0" w:space="0" w:color="auto"/>
                                <w:bottom w:val="none" w:sz="0" w:space="0" w:color="auto"/>
                                <w:right w:val="none" w:sz="0" w:space="0" w:color="auto"/>
                              </w:divBdr>
                              <w:divsChild>
                                <w:div w:id="1442452777">
                                  <w:marLeft w:val="0"/>
                                  <w:marRight w:val="0"/>
                                  <w:marTop w:val="0"/>
                                  <w:marBottom w:val="0"/>
                                  <w:divBdr>
                                    <w:top w:val="none" w:sz="0" w:space="0" w:color="auto"/>
                                    <w:left w:val="none" w:sz="0" w:space="0" w:color="auto"/>
                                    <w:bottom w:val="none" w:sz="0" w:space="0" w:color="auto"/>
                                    <w:right w:val="none" w:sz="0" w:space="0" w:color="auto"/>
                                  </w:divBdr>
                                  <w:divsChild>
                                    <w:div w:id="1298295321">
                                      <w:marLeft w:val="0"/>
                                      <w:marRight w:val="0"/>
                                      <w:marTop w:val="0"/>
                                      <w:marBottom w:val="0"/>
                                      <w:divBdr>
                                        <w:top w:val="none" w:sz="0" w:space="0" w:color="auto"/>
                                        <w:left w:val="none" w:sz="0" w:space="0" w:color="auto"/>
                                        <w:bottom w:val="none" w:sz="0" w:space="0" w:color="auto"/>
                                        <w:right w:val="none" w:sz="0" w:space="0" w:color="auto"/>
                                      </w:divBdr>
                                      <w:divsChild>
                                        <w:div w:id="1751078840">
                                          <w:marLeft w:val="0"/>
                                          <w:marRight w:val="0"/>
                                          <w:marTop w:val="0"/>
                                          <w:marBottom w:val="0"/>
                                          <w:divBdr>
                                            <w:top w:val="none" w:sz="0" w:space="0" w:color="auto"/>
                                            <w:left w:val="none" w:sz="0" w:space="0" w:color="auto"/>
                                            <w:bottom w:val="none" w:sz="0" w:space="0" w:color="auto"/>
                                            <w:right w:val="none" w:sz="0" w:space="0" w:color="auto"/>
                                          </w:divBdr>
                                          <w:divsChild>
                                            <w:div w:id="1418483474">
                                              <w:marLeft w:val="75"/>
                                              <w:marRight w:val="75"/>
                                              <w:marTop w:val="75"/>
                                              <w:marBottom w:val="75"/>
                                              <w:divBdr>
                                                <w:top w:val="single" w:sz="6" w:space="0" w:color="DEDEDE"/>
                                                <w:left w:val="single" w:sz="6" w:space="15" w:color="DEDEDE"/>
                                                <w:bottom w:val="single" w:sz="6" w:space="8" w:color="DEDEDE"/>
                                                <w:right w:val="single" w:sz="6" w:space="15" w:color="DEDEDE"/>
                                              </w:divBdr>
                                              <w:divsChild>
                                                <w:div w:id="1081951466">
                                                  <w:marLeft w:val="0"/>
                                                  <w:marRight w:val="0"/>
                                                  <w:marTop w:val="0"/>
                                                  <w:marBottom w:val="0"/>
                                                  <w:divBdr>
                                                    <w:top w:val="none" w:sz="0" w:space="0" w:color="auto"/>
                                                    <w:left w:val="none" w:sz="0" w:space="0" w:color="auto"/>
                                                    <w:bottom w:val="none" w:sz="0" w:space="0" w:color="auto"/>
                                                    <w:right w:val="none" w:sz="0" w:space="0" w:color="auto"/>
                                                  </w:divBdr>
                                                  <w:divsChild>
                                                    <w:div w:id="657852428">
                                                      <w:marLeft w:val="0"/>
                                                      <w:marRight w:val="0"/>
                                                      <w:marTop w:val="0"/>
                                                      <w:marBottom w:val="0"/>
                                                      <w:divBdr>
                                                        <w:top w:val="none" w:sz="0" w:space="0" w:color="auto"/>
                                                        <w:left w:val="none" w:sz="0" w:space="0" w:color="auto"/>
                                                        <w:bottom w:val="none" w:sz="0" w:space="0" w:color="auto"/>
                                                        <w:right w:val="none" w:sz="0" w:space="0" w:color="auto"/>
                                                      </w:divBdr>
                                                      <w:divsChild>
                                                        <w:div w:id="518661490">
                                                          <w:marLeft w:val="0"/>
                                                          <w:marRight w:val="0"/>
                                                          <w:marTop w:val="0"/>
                                                          <w:marBottom w:val="0"/>
                                                          <w:divBdr>
                                                            <w:top w:val="none" w:sz="0" w:space="0" w:color="auto"/>
                                                            <w:left w:val="none" w:sz="0" w:space="0" w:color="auto"/>
                                                            <w:bottom w:val="none" w:sz="0" w:space="0" w:color="auto"/>
                                                            <w:right w:val="none" w:sz="0" w:space="0" w:color="auto"/>
                                                          </w:divBdr>
                                                          <w:divsChild>
                                                            <w:div w:id="1975210365">
                                                              <w:marLeft w:val="0"/>
                                                              <w:marRight w:val="0"/>
                                                              <w:marTop w:val="0"/>
                                                              <w:marBottom w:val="0"/>
                                                              <w:divBdr>
                                                                <w:top w:val="none" w:sz="0" w:space="0" w:color="auto"/>
                                                                <w:left w:val="none" w:sz="0" w:space="0" w:color="auto"/>
                                                                <w:bottom w:val="none" w:sz="0" w:space="0" w:color="auto"/>
                                                                <w:right w:val="none" w:sz="0" w:space="0" w:color="auto"/>
                                                              </w:divBdr>
                                                            </w:div>
                                                            <w:div w:id="9806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10556493">
      <w:bodyDiv w:val="1"/>
      <w:marLeft w:val="0"/>
      <w:marRight w:val="0"/>
      <w:marTop w:val="0"/>
      <w:marBottom w:val="0"/>
      <w:divBdr>
        <w:top w:val="none" w:sz="0" w:space="0" w:color="auto"/>
        <w:left w:val="none" w:sz="0" w:space="0" w:color="auto"/>
        <w:bottom w:val="none" w:sz="0" w:space="0" w:color="auto"/>
        <w:right w:val="none" w:sz="0" w:space="0" w:color="auto"/>
      </w:divBdr>
    </w:div>
    <w:div w:id="1545557882">
      <w:bodyDiv w:val="1"/>
      <w:marLeft w:val="0"/>
      <w:marRight w:val="0"/>
      <w:marTop w:val="0"/>
      <w:marBottom w:val="0"/>
      <w:divBdr>
        <w:top w:val="none" w:sz="0" w:space="0" w:color="auto"/>
        <w:left w:val="none" w:sz="0" w:space="0" w:color="auto"/>
        <w:bottom w:val="none" w:sz="0" w:space="0" w:color="auto"/>
        <w:right w:val="none" w:sz="0" w:space="0" w:color="auto"/>
      </w:divBdr>
    </w:div>
    <w:div w:id="1555967803">
      <w:bodyDiv w:val="1"/>
      <w:marLeft w:val="0"/>
      <w:marRight w:val="0"/>
      <w:marTop w:val="0"/>
      <w:marBottom w:val="0"/>
      <w:divBdr>
        <w:top w:val="none" w:sz="0" w:space="0" w:color="auto"/>
        <w:left w:val="none" w:sz="0" w:space="0" w:color="auto"/>
        <w:bottom w:val="none" w:sz="0" w:space="0" w:color="auto"/>
        <w:right w:val="none" w:sz="0" w:space="0" w:color="auto"/>
      </w:divBdr>
    </w:div>
    <w:div w:id="1581792078">
      <w:bodyDiv w:val="1"/>
      <w:marLeft w:val="0"/>
      <w:marRight w:val="0"/>
      <w:marTop w:val="0"/>
      <w:marBottom w:val="0"/>
      <w:divBdr>
        <w:top w:val="none" w:sz="0" w:space="0" w:color="auto"/>
        <w:left w:val="none" w:sz="0" w:space="0" w:color="auto"/>
        <w:bottom w:val="none" w:sz="0" w:space="0" w:color="auto"/>
        <w:right w:val="none" w:sz="0" w:space="0" w:color="auto"/>
      </w:divBdr>
    </w:div>
    <w:div w:id="1682388662">
      <w:bodyDiv w:val="1"/>
      <w:marLeft w:val="0"/>
      <w:marRight w:val="0"/>
      <w:marTop w:val="0"/>
      <w:marBottom w:val="0"/>
      <w:divBdr>
        <w:top w:val="none" w:sz="0" w:space="0" w:color="auto"/>
        <w:left w:val="none" w:sz="0" w:space="0" w:color="auto"/>
        <w:bottom w:val="none" w:sz="0" w:space="0" w:color="auto"/>
        <w:right w:val="none" w:sz="0" w:space="0" w:color="auto"/>
      </w:divBdr>
      <w:divsChild>
        <w:div w:id="976105137">
          <w:marLeft w:val="0"/>
          <w:marRight w:val="0"/>
          <w:marTop w:val="0"/>
          <w:marBottom w:val="0"/>
          <w:divBdr>
            <w:top w:val="none" w:sz="0" w:space="0" w:color="auto"/>
            <w:left w:val="none" w:sz="0" w:space="0" w:color="auto"/>
            <w:bottom w:val="none" w:sz="0" w:space="0" w:color="auto"/>
            <w:right w:val="none" w:sz="0" w:space="0" w:color="auto"/>
          </w:divBdr>
          <w:divsChild>
            <w:div w:id="1591087126">
              <w:marLeft w:val="0"/>
              <w:marRight w:val="0"/>
              <w:marTop w:val="150"/>
              <w:marBottom w:val="0"/>
              <w:divBdr>
                <w:top w:val="none" w:sz="0" w:space="0" w:color="auto"/>
                <w:left w:val="none" w:sz="0" w:space="0" w:color="auto"/>
                <w:bottom w:val="none" w:sz="0" w:space="0" w:color="auto"/>
                <w:right w:val="none" w:sz="0" w:space="0" w:color="auto"/>
              </w:divBdr>
              <w:divsChild>
                <w:div w:id="65904362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243131">
      <w:bodyDiv w:val="1"/>
      <w:marLeft w:val="0"/>
      <w:marRight w:val="0"/>
      <w:marTop w:val="0"/>
      <w:marBottom w:val="0"/>
      <w:divBdr>
        <w:top w:val="none" w:sz="0" w:space="0" w:color="auto"/>
        <w:left w:val="none" w:sz="0" w:space="0" w:color="auto"/>
        <w:bottom w:val="none" w:sz="0" w:space="0" w:color="auto"/>
        <w:right w:val="none" w:sz="0" w:space="0" w:color="auto"/>
      </w:divBdr>
    </w:div>
    <w:div w:id="1756432692">
      <w:bodyDiv w:val="1"/>
      <w:marLeft w:val="0"/>
      <w:marRight w:val="0"/>
      <w:marTop w:val="0"/>
      <w:marBottom w:val="0"/>
      <w:divBdr>
        <w:top w:val="none" w:sz="0" w:space="0" w:color="auto"/>
        <w:left w:val="none" w:sz="0" w:space="0" w:color="auto"/>
        <w:bottom w:val="none" w:sz="0" w:space="0" w:color="auto"/>
        <w:right w:val="none" w:sz="0" w:space="0" w:color="auto"/>
      </w:divBdr>
    </w:div>
    <w:div w:id="1852179755">
      <w:bodyDiv w:val="1"/>
      <w:marLeft w:val="0"/>
      <w:marRight w:val="0"/>
      <w:marTop w:val="0"/>
      <w:marBottom w:val="0"/>
      <w:divBdr>
        <w:top w:val="none" w:sz="0" w:space="0" w:color="auto"/>
        <w:left w:val="none" w:sz="0" w:space="0" w:color="auto"/>
        <w:bottom w:val="none" w:sz="0" w:space="0" w:color="auto"/>
        <w:right w:val="none" w:sz="0" w:space="0" w:color="auto"/>
      </w:divBdr>
    </w:div>
    <w:div w:id="1948848405">
      <w:bodyDiv w:val="1"/>
      <w:marLeft w:val="0"/>
      <w:marRight w:val="0"/>
      <w:marTop w:val="0"/>
      <w:marBottom w:val="0"/>
      <w:divBdr>
        <w:top w:val="none" w:sz="0" w:space="0" w:color="auto"/>
        <w:left w:val="none" w:sz="0" w:space="0" w:color="auto"/>
        <w:bottom w:val="none" w:sz="0" w:space="0" w:color="auto"/>
        <w:right w:val="none" w:sz="0" w:space="0" w:color="auto"/>
      </w:divBdr>
    </w:div>
    <w:div w:id="2075543236">
      <w:bodyDiv w:val="1"/>
      <w:marLeft w:val="0"/>
      <w:marRight w:val="0"/>
      <w:marTop w:val="0"/>
      <w:marBottom w:val="0"/>
      <w:divBdr>
        <w:top w:val="none" w:sz="0" w:space="0" w:color="auto"/>
        <w:left w:val="none" w:sz="0" w:space="0" w:color="auto"/>
        <w:bottom w:val="none" w:sz="0" w:space="0" w:color="auto"/>
        <w:right w:val="none" w:sz="0" w:space="0" w:color="auto"/>
      </w:divBdr>
    </w:div>
    <w:div w:id="213139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hyperlink" Target="http://www.pmisydney.org/index.php?option=com_content&amp;view=article&amp;id=380&amp;Itemi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hyperlink" Target="http://www.pmisydney.org/index.php?option=com_content&amp;view=article&amp;id=418&amp;Itemid=0" TargetMode="External"/><Relationship Id="rId2" Type="http://schemas.openxmlformats.org/officeDocument/2006/relationships/numbering" Target="numbering.xml"/><Relationship Id="rId16" Type="http://schemas.openxmlformats.org/officeDocument/2006/relationships/hyperlink" Target="http://www.pmisydney.org/index.php?option=com_content&amp;view=article&amp;id=379&amp;Itemi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pcoordinator@pmisydney.org" TargetMode="External"/><Relationship Id="rId5" Type="http://schemas.openxmlformats.org/officeDocument/2006/relationships/settings" Target="settings.xml"/><Relationship Id="rId15" Type="http://schemas.openxmlformats.org/officeDocument/2006/relationships/hyperlink" Target="http://www.pmisydney.org/index.php?option=com_content&amp;view=article&amp;id=378&amp;Itemid=0" TargetMode="External"/><Relationship Id="rId10" Type="http://schemas.openxmlformats.org/officeDocument/2006/relationships/image" Target="media/image4.emf"/><Relationship Id="rId19" Type="http://schemas.openxmlformats.org/officeDocument/2006/relationships/hyperlink" Target="http://www.pmisydney.org/index.php?option=com_content&amp;view=article&amp;id=376&amp;Itemid=0"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547DCB-F227-4785-AF8B-26891450C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1705</Words>
  <Characters>9720</Characters>
  <Application>Microsoft Office Word</Application>
  <DocSecurity>4</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AMP</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dc:creator>
  <cp:lastModifiedBy>Maja Kowalski</cp:lastModifiedBy>
  <cp:revision>2</cp:revision>
  <dcterms:created xsi:type="dcterms:W3CDTF">2013-06-06T15:20:00Z</dcterms:created>
  <dcterms:modified xsi:type="dcterms:W3CDTF">2013-06-06T15:20:00Z</dcterms:modified>
</cp:coreProperties>
</file>